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726" w:rsidRDefault="00822726" w:rsidP="000041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426"/>
        <w:gridCol w:w="5352"/>
      </w:tblGrid>
      <w:tr w:rsidR="00822726" w:rsidRPr="00BB3782" w:rsidTr="00905516">
        <w:tc>
          <w:tcPr>
            <w:tcW w:w="3510" w:type="dxa"/>
          </w:tcPr>
          <w:p w:rsidR="00822726" w:rsidRPr="00905516" w:rsidRDefault="00822726" w:rsidP="002F6319">
            <w:pPr>
              <w:rPr>
                <w:rFonts w:ascii="Arial" w:hAnsi="Arial" w:cs="Arial"/>
                <w:sz w:val="30"/>
                <w:szCs w:val="30"/>
              </w:rPr>
            </w:pPr>
            <w:r w:rsidRPr="00905516">
              <w:rPr>
                <w:rFonts w:ascii="Arial" w:hAnsi="Arial" w:cs="Arial"/>
                <w:sz w:val="30"/>
                <w:szCs w:val="30"/>
              </w:rPr>
              <w:t>H x.x.1</w:t>
            </w:r>
          </w:p>
          <w:p w:rsidR="00822726" w:rsidRPr="00905516" w:rsidRDefault="00822726" w:rsidP="002F6319">
            <w:pPr>
              <w:rPr>
                <w:rFonts w:ascii="Arial" w:hAnsi="Arial" w:cs="Arial"/>
                <w:sz w:val="30"/>
                <w:szCs w:val="30"/>
              </w:rPr>
            </w:pPr>
          </w:p>
        </w:tc>
        <w:tc>
          <w:tcPr>
            <w:tcW w:w="426" w:type="dxa"/>
          </w:tcPr>
          <w:p w:rsidR="00822726" w:rsidRPr="00905516" w:rsidRDefault="00822726" w:rsidP="002F6319">
            <w:pPr>
              <w:rPr>
                <w:rFonts w:ascii="Arial" w:hAnsi="Arial" w:cs="Arial"/>
                <w:sz w:val="30"/>
                <w:szCs w:val="30"/>
              </w:rPr>
            </w:pPr>
          </w:p>
        </w:tc>
        <w:tc>
          <w:tcPr>
            <w:tcW w:w="5352" w:type="dxa"/>
          </w:tcPr>
          <w:p w:rsidR="00822726" w:rsidRPr="00905516" w:rsidRDefault="00822726" w:rsidP="000C48D4">
            <w:pPr>
              <w:rPr>
                <w:rFonts w:ascii="Arial" w:hAnsi="Arial" w:cs="Arial"/>
                <w:sz w:val="30"/>
                <w:szCs w:val="30"/>
                <w:lang w:val="nl-NL"/>
              </w:rPr>
            </w:pPr>
            <w:r w:rsidRPr="00905516">
              <w:rPr>
                <w:rFonts w:ascii="Arial" w:hAnsi="Arial" w:cs="Arial"/>
                <w:b/>
                <w:bCs/>
                <w:sz w:val="30"/>
                <w:szCs w:val="30"/>
                <w:lang w:val="nl-NL"/>
              </w:rPr>
              <w:t>Ontwerp van stofafzuiginstallaties</w:t>
            </w:r>
            <w:r w:rsidRPr="00905516">
              <w:rPr>
                <w:rFonts w:ascii="Arial" w:hAnsi="Arial" w:cs="Arial"/>
                <w:sz w:val="17"/>
                <w:szCs w:val="17"/>
                <w:lang w:val="nl-NL" w:eastAsia="en-US"/>
              </w:rPr>
              <w:t>.</w:t>
            </w:r>
            <w:r w:rsidRPr="00905516">
              <w:rPr>
                <w:rFonts w:ascii="Arial" w:hAnsi="Arial" w:cs="Arial"/>
                <w:sz w:val="17"/>
                <w:szCs w:val="17"/>
                <w:lang w:val="nl-NL"/>
              </w:rPr>
              <w:t xml:space="preserve"> </w:t>
            </w:r>
            <w:r w:rsidRPr="00905516">
              <w:rPr>
                <w:rFonts w:ascii="Arial" w:hAnsi="Arial" w:cs="Arial"/>
                <w:sz w:val="16"/>
                <w:szCs w:val="16"/>
                <w:lang w:val="nl-NL"/>
              </w:rPr>
              <w:t>Deze leidraad geeft adviezen over het ontwerp van stofafzuiginstallaties (omvattende ventilator, filter en stofopvanger) die een onderdeel zijn van het stofafzuigsysteem. Dit takenblad moet samen met de takenbladen “Ontwerp leidingen” en “Lokaal Afzuigsysteem” gelezen worden.</w:t>
            </w:r>
          </w:p>
        </w:tc>
      </w:tr>
      <w:tr w:rsidR="00822726" w:rsidRPr="00BB3782" w:rsidTr="00905516">
        <w:tc>
          <w:tcPr>
            <w:tcW w:w="3510" w:type="dxa"/>
          </w:tcPr>
          <w:p w:rsidR="00822726" w:rsidRPr="00905516" w:rsidRDefault="00822726" w:rsidP="00905516">
            <w:pPr>
              <w:autoSpaceDE w:val="0"/>
              <w:autoSpaceDN w:val="0"/>
              <w:adjustRightInd w:val="0"/>
              <w:rPr>
                <w:rFonts w:ascii="Arial,Bold" w:hAnsi="Arial,Bold" w:cs="Arial,Bold"/>
                <w:b/>
                <w:bCs/>
                <w:sz w:val="16"/>
                <w:szCs w:val="16"/>
                <w:lang w:val="nl-NL" w:eastAsia="en-US"/>
              </w:rPr>
            </w:pPr>
            <w:r w:rsidRPr="00905516">
              <w:rPr>
                <w:rFonts w:ascii="Arial,Bold" w:hAnsi="Arial,Bold" w:cs="Arial,Bold"/>
                <w:b/>
                <w:bCs/>
                <w:sz w:val="16"/>
                <w:szCs w:val="16"/>
                <w:lang w:val="nl-NL" w:eastAsia="en-US"/>
              </w:rPr>
              <w:t xml:space="preserve">Deze leidraad is bedoeld om werkgevers te helpen de blootstelling aan allergenen te beperken. Specifiek geeft dit blad advies over het ontwerp van stofafzuiginstallaties. </w:t>
            </w:r>
          </w:p>
          <w:p w:rsidR="00822726" w:rsidRPr="00905516" w:rsidRDefault="00822726" w:rsidP="00905516">
            <w:pPr>
              <w:autoSpaceDE w:val="0"/>
              <w:autoSpaceDN w:val="0"/>
              <w:adjustRightInd w:val="0"/>
              <w:rPr>
                <w:rFonts w:ascii="Arial,Bold" w:hAnsi="Arial,Bold" w:cs="Arial,Bold"/>
                <w:b/>
                <w:bCs/>
                <w:sz w:val="16"/>
                <w:szCs w:val="16"/>
                <w:lang w:val="nl-NL" w:eastAsia="en-US"/>
              </w:rPr>
            </w:pPr>
            <w:r w:rsidRPr="00905516">
              <w:rPr>
                <w:rFonts w:ascii="Arial,Bold" w:hAnsi="Arial,Bold" w:cs="Arial,Bold"/>
                <w:b/>
                <w:bCs/>
                <w:sz w:val="16"/>
                <w:szCs w:val="16"/>
                <w:lang w:val="nl-NL" w:eastAsia="en-US"/>
              </w:rPr>
              <w:t>Stofafzuiginstallaties worden gebruikt om stof op te vangen bij transferpunten, kokers en vele andere stoffige locaties in industriële processen. Alle installaties moeten conform zijn met de Europese normen.</w:t>
            </w:r>
          </w:p>
          <w:p w:rsidR="00822726" w:rsidRPr="00905516" w:rsidRDefault="00822726" w:rsidP="00905516">
            <w:pPr>
              <w:autoSpaceDE w:val="0"/>
              <w:autoSpaceDN w:val="0"/>
              <w:adjustRightInd w:val="0"/>
              <w:rPr>
                <w:rFonts w:ascii="Arial,Bold" w:hAnsi="Arial,Bold" w:cs="Arial,Bold"/>
                <w:b/>
                <w:bCs/>
                <w:sz w:val="16"/>
                <w:szCs w:val="16"/>
                <w:lang w:val="nl-NL" w:eastAsia="en-US"/>
              </w:rPr>
            </w:pPr>
          </w:p>
          <w:p w:rsidR="00822726" w:rsidRPr="00905516" w:rsidRDefault="00822726" w:rsidP="00905516">
            <w:pPr>
              <w:autoSpaceDE w:val="0"/>
              <w:autoSpaceDN w:val="0"/>
              <w:adjustRightInd w:val="0"/>
              <w:rPr>
                <w:rFonts w:ascii="Arial,Bold" w:hAnsi="Arial,Bold" w:cs="Arial,Bold"/>
                <w:b/>
                <w:bCs/>
                <w:sz w:val="16"/>
                <w:szCs w:val="16"/>
                <w:lang w:val="nl-NL" w:eastAsia="en-US"/>
              </w:rPr>
            </w:pPr>
            <w:r w:rsidRPr="00905516">
              <w:rPr>
                <w:rFonts w:ascii="Arial,Bold" w:hAnsi="Arial,Bold" w:cs="Arial,Bold"/>
                <w:b/>
                <w:bCs/>
                <w:sz w:val="16"/>
                <w:szCs w:val="16"/>
                <w:lang w:val="nl-NL" w:eastAsia="en-US"/>
              </w:rPr>
              <w:t xml:space="preserve">Door het toepassen van deze maatregelen zal de blootstelling aan allergenen worden gereduceerd. De mate van blootstellingsreductie is afhankelijk van de specifieke omstandigheden bij het bedrijf. </w:t>
            </w:r>
          </w:p>
          <w:p w:rsidR="00822726" w:rsidRPr="00905516" w:rsidRDefault="00822726" w:rsidP="00905516">
            <w:pPr>
              <w:autoSpaceDE w:val="0"/>
              <w:autoSpaceDN w:val="0"/>
              <w:adjustRightInd w:val="0"/>
              <w:rPr>
                <w:rFonts w:ascii="Arial,Bold" w:hAnsi="Arial,Bold" w:cs="Arial,Bold"/>
                <w:b/>
                <w:bCs/>
                <w:sz w:val="16"/>
                <w:szCs w:val="16"/>
                <w:lang w:val="nl-NL" w:eastAsia="en-US"/>
              </w:rPr>
            </w:pPr>
          </w:p>
          <w:p w:rsidR="00822726" w:rsidRPr="00905516" w:rsidRDefault="00822726" w:rsidP="00905516">
            <w:pPr>
              <w:autoSpaceDE w:val="0"/>
              <w:autoSpaceDN w:val="0"/>
              <w:adjustRightInd w:val="0"/>
              <w:rPr>
                <w:rFonts w:ascii="Arial,Bold" w:hAnsi="Arial,Bold" w:cs="Arial,Bold"/>
                <w:b/>
                <w:bCs/>
                <w:sz w:val="16"/>
                <w:szCs w:val="16"/>
                <w:lang w:val="nl-NL" w:eastAsia="en-US"/>
              </w:rPr>
            </w:pPr>
            <w:r w:rsidRPr="00905516">
              <w:rPr>
                <w:rFonts w:ascii="Arial,Bold" w:hAnsi="Arial,Bold" w:cs="Arial,Bold"/>
                <w:b/>
                <w:bCs/>
                <w:sz w:val="16"/>
                <w:szCs w:val="16"/>
                <w:lang w:val="nl-NL" w:eastAsia="en-US"/>
              </w:rPr>
              <w:t xml:space="preserve">Dit document moet ook ter beschikking gesteld worden aan werknemers die blootgesteld kunnen worden aan allergenen, zodat zij zo optimaal gebruik kunnen maken van de toegepaste beheersmaatregelen. </w:t>
            </w:r>
          </w:p>
          <w:p w:rsidR="00822726" w:rsidRPr="00905516" w:rsidRDefault="00822726" w:rsidP="00905516">
            <w:pPr>
              <w:tabs>
                <w:tab w:val="left" w:pos="960"/>
              </w:tabs>
              <w:autoSpaceDE w:val="0"/>
              <w:autoSpaceDN w:val="0"/>
              <w:adjustRightInd w:val="0"/>
              <w:rPr>
                <w:rFonts w:ascii="Arial,Bold" w:hAnsi="Arial,Bold" w:cs="Arial,Bold"/>
                <w:b/>
                <w:bCs/>
                <w:sz w:val="16"/>
                <w:szCs w:val="16"/>
                <w:lang w:val="nl-NL" w:eastAsia="en-US"/>
              </w:rPr>
            </w:pPr>
            <w:r w:rsidRPr="00905516">
              <w:rPr>
                <w:rFonts w:ascii="Arial,Bold" w:hAnsi="Arial,Bold" w:cs="Arial,Bold"/>
                <w:b/>
                <w:bCs/>
                <w:sz w:val="16"/>
                <w:szCs w:val="16"/>
                <w:lang w:val="nl-NL" w:eastAsia="en-US"/>
              </w:rPr>
              <w:tab/>
            </w:r>
          </w:p>
          <w:p w:rsidR="00822726" w:rsidRPr="00905516" w:rsidRDefault="00822726" w:rsidP="00905516">
            <w:pPr>
              <w:autoSpaceDE w:val="0"/>
              <w:autoSpaceDN w:val="0"/>
              <w:adjustRightInd w:val="0"/>
              <w:rPr>
                <w:rFonts w:ascii="Arial" w:hAnsi="Arial" w:cs="Arial"/>
                <w:b/>
                <w:bCs/>
                <w:sz w:val="20"/>
                <w:szCs w:val="20"/>
                <w:lang w:val="nl-NL" w:eastAsia="en-US"/>
              </w:rPr>
            </w:pPr>
            <w:r w:rsidRPr="00905516">
              <w:rPr>
                <w:rFonts w:ascii="Arial,Bold" w:hAnsi="Arial,Bold" w:cs="Arial,Bold"/>
                <w:b/>
                <w:bCs/>
                <w:sz w:val="16"/>
                <w:szCs w:val="16"/>
                <w:lang w:val="nl-NL" w:eastAsia="en-US"/>
              </w:rPr>
              <w:t>Deze bladzijde maakt deel uit van de Leidraad Allergenen over de preventie van allergenen, met als specifiek doel het beheersen van de individuele blootstelling aan allergenen op de werkvloer.</w:t>
            </w:r>
          </w:p>
          <w:p w:rsidR="00822726" w:rsidRPr="00905516" w:rsidRDefault="00822726" w:rsidP="00905516">
            <w:pPr>
              <w:autoSpaceDE w:val="0"/>
              <w:autoSpaceDN w:val="0"/>
              <w:adjustRightInd w:val="0"/>
              <w:rPr>
                <w:rFonts w:ascii="Arial,Bold" w:hAnsi="Arial,Bold" w:cs="Arial,Bold"/>
                <w:b/>
                <w:bCs/>
                <w:sz w:val="18"/>
                <w:szCs w:val="18"/>
                <w:lang w:val="nl-NL" w:eastAsia="en-US"/>
              </w:rPr>
            </w:pPr>
          </w:p>
          <w:p w:rsidR="00822726" w:rsidRPr="00905516" w:rsidRDefault="00822726" w:rsidP="00905516">
            <w:pPr>
              <w:autoSpaceDE w:val="0"/>
              <w:autoSpaceDN w:val="0"/>
              <w:adjustRightInd w:val="0"/>
              <w:rPr>
                <w:rFonts w:ascii="Arial" w:hAnsi="Arial" w:cs="Arial"/>
                <w:sz w:val="18"/>
                <w:szCs w:val="18"/>
                <w:lang w:val="nl-NL"/>
              </w:rPr>
            </w:pPr>
          </w:p>
        </w:tc>
        <w:tc>
          <w:tcPr>
            <w:tcW w:w="426" w:type="dxa"/>
          </w:tcPr>
          <w:p w:rsidR="00822726" w:rsidRPr="00905516" w:rsidRDefault="00822726" w:rsidP="002F6319">
            <w:pPr>
              <w:rPr>
                <w:rFonts w:ascii="Arial" w:hAnsi="Arial" w:cs="Arial"/>
                <w:lang w:val="nl-NL"/>
              </w:rPr>
            </w:pPr>
          </w:p>
        </w:tc>
        <w:tc>
          <w:tcPr>
            <w:tcW w:w="5352" w:type="dxa"/>
          </w:tcPr>
          <w:p w:rsidR="00822726" w:rsidRPr="00905516" w:rsidRDefault="00822726" w:rsidP="00905516">
            <w:pPr>
              <w:ind w:left="317" w:hanging="317"/>
              <w:rPr>
                <w:rFonts w:ascii="Arial" w:hAnsi="Arial" w:cs="Arial"/>
                <w:b/>
                <w:sz w:val="18"/>
                <w:szCs w:val="18"/>
                <w:lang w:val="nl-NL"/>
              </w:rPr>
            </w:pPr>
            <w:r w:rsidRPr="00905516">
              <w:rPr>
                <w:rFonts w:ascii="Arial" w:hAnsi="Arial" w:cs="Arial"/>
                <w:b/>
                <w:sz w:val="18"/>
                <w:szCs w:val="18"/>
                <w:lang w:val="nl-NL"/>
              </w:rPr>
              <w:t xml:space="preserve">Toegang </w:t>
            </w:r>
          </w:p>
          <w:p w:rsidR="00822726" w:rsidRPr="00905516" w:rsidRDefault="00822726" w:rsidP="00905516">
            <w:pPr>
              <w:pStyle w:val="ListParagraph"/>
              <w:numPr>
                <w:ilvl w:val="0"/>
                <w:numId w:val="2"/>
              </w:numPr>
              <w:ind w:left="317" w:hanging="317"/>
              <w:rPr>
                <w:rFonts w:ascii="Arial" w:hAnsi="Arial" w:cs="Arial"/>
                <w:sz w:val="18"/>
                <w:szCs w:val="18"/>
                <w:lang w:val="nl-NL"/>
              </w:rPr>
            </w:pPr>
            <w:r w:rsidRPr="00905516">
              <w:rPr>
                <w:rFonts w:ascii="Arial" w:hAnsi="Arial" w:cs="Arial"/>
                <w:sz w:val="18"/>
                <w:szCs w:val="18"/>
                <w:lang w:val="nl-NL"/>
              </w:rPr>
              <w:t xml:space="preserve">De werkplaats enkel toegankelijk maken voor bevoegd personeel. </w:t>
            </w:r>
          </w:p>
          <w:p w:rsidR="00822726" w:rsidRPr="00905516" w:rsidRDefault="00822726" w:rsidP="00905516">
            <w:pPr>
              <w:pStyle w:val="ListParagraph"/>
              <w:ind w:left="317"/>
              <w:rPr>
                <w:rFonts w:ascii="Arial" w:hAnsi="Arial" w:cs="Arial"/>
                <w:sz w:val="18"/>
                <w:szCs w:val="18"/>
                <w:lang w:val="nl-NL"/>
              </w:rPr>
            </w:pPr>
          </w:p>
          <w:p w:rsidR="00822726" w:rsidRPr="00905516" w:rsidRDefault="00822726" w:rsidP="00905516">
            <w:pPr>
              <w:ind w:left="317" w:hanging="317"/>
              <w:rPr>
                <w:rFonts w:ascii="Arial" w:hAnsi="Arial" w:cs="Arial"/>
                <w:b/>
                <w:bCs/>
                <w:sz w:val="18"/>
                <w:szCs w:val="18"/>
                <w:lang w:val="nl-NL"/>
              </w:rPr>
            </w:pPr>
            <w:r w:rsidRPr="00905516">
              <w:rPr>
                <w:rFonts w:ascii="Arial" w:hAnsi="Arial" w:cs="Arial"/>
                <w:b/>
                <w:bCs/>
                <w:sz w:val="18"/>
                <w:szCs w:val="18"/>
                <w:lang w:val="nl-NL"/>
              </w:rPr>
              <w:t xml:space="preserve">Ontwerp en apparatuur </w:t>
            </w:r>
          </w:p>
          <w:p w:rsidR="00822726" w:rsidRPr="00905516" w:rsidRDefault="00822726" w:rsidP="00905516">
            <w:pPr>
              <w:pStyle w:val="ListParagraph"/>
              <w:numPr>
                <w:ilvl w:val="0"/>
                <w:numId w:val="40"/>
              </w:numPr>
              <w:autoSpaceDE w:val="0"/>
              <w:autoSpaceDN w:val="0"/>
              <w:adjustRightInd w:val="0"/>
              <w:ind w:left="317"/>
              <w:rPr>
                <w:rFonts w:ascii="Arial" w:hAnsi="Arial" w:cs="Arial"/>
                <w:sz w:val="18"/>
                <w:szCs w:val="18"/>
                <w:lang w:val="nl-NL" w:eastAsia="en-US"/>
              </w:rPr>
            </w:pPr>
            <w:r w:rsidRPr="00905516">
              <w:rPr>
                <w:rFonts w:ascii="Arial" w:hAnsi="Arial" w:cs="Arial"/>
                <w:sz w:val="18"/>
                <w:szCs w:val="18"/>
                <w:lang w:val="nl-NL" w:eastAsia="en-US"/>
              </w:rPr>
              <w:t>Om de uitstoot van stof te vermijden, moeten installaties die producten met allergenen bevatten zodanig ontworpen zijn dat de leidingen steeds onder negatieve druk staan, goed afgesloten zijn (in het geval de negatieve druk zou wegvallen) en geen overbodige flenzen en inspectiegaten bevatten.</w:t>
            </w:r>
          </w:p>
          <w:p w:rsidR="00822726" w:rsidRPr="00905516" w:rsidRDefault="00822726" w:rsidP="00905516">
            <w:pPr>
              <w:pStyle w:val="ListParagraph"/>
              <w:numPr>
                <w:ilvl w:val="0"/>
                <w:numId w:val="40"/>
              </w:numPr>
              <w:autoSpaceDE w:val="0"/>
              <w:autoSpaceDN w:val="0"/>
              <w:adjustRightInd w:val="0"/>
              <w:ind w:left="317"/>
              <w:rPr>
                <w:rFonts w:ascii="Arial" w:hAnsi="Arial" w:cs="Arial"/>
                <w:sz w:val="18"/>
                <w:szCs w:val="18"/>
                <w:lang w:val="nl-NL" w:eastAsia="en-US"/>
              </w:rPr>
            </w:pPr>
            <w:r w:rsidRPr="00905516">
              <w:rPr>
                <w:rFonts w:ascii="Arial" w:hAnsi="Arial" w:cs="Arial"/>
                <w:sz w:val="18"/>
                <w:szCs w:val="18"/>
                <w:lang w:val="nl-NL" w:eastAsia="en-US"/>
              </w:rPr>
              <w:t>Stofafzuiginstallaties zijn bijvoorbeeld: drop-out boxen, cyclonen, natte scrubbers, zakkenfilters en elektrostatische precipitatoren. Sommige installaties combineren een aantal technieken.</w:t>
            </w:r>
          </w:p>
          <w:p w:rsidR="00822726" w:rsidRPr="00BB3782" w:rsidRDefault="00822726" w:rsidP="00905516">
            <w:pPr>
              <w:pStyle w:val="ListParagraph"/>
              <w:numPr>
                <w:ilvl w:val="0"/>
                <w:numId w:val="40"/>
              </w:numPr>
              <w:autoSpaceDE w:val="0"/>
              <w:autoSpaceDN w:val="0"/>
              <w:adjustRightInd w:val="0"/>
              <w:ind w:left="317"/>
              <w:rPr>
                <w:rFonts w:ascii="Arial" w:hAnsi="Arial" w:cs="Arial"/>
                <w:sz w:val="18"/>
                <w:szCs w:val="18"/>
                <w:lang w:val="nl-NL" w:eastAsia="en-US"/>
              </w:rPr>
            </w:pPr>
            <w:r w:rsidRPr="00BB3782">
              <w:rPr>
                <w:rFonts w:ascii="Arial" w:hAnsi="Arial" w:cs="Arial"/>
                <w:sz w:val="18"/>
                <w:szCs w:val="18"/>
                <w:lang w:val="nl-NL" w:eastAsia="en-US"/>
              </w:rPr>
              <w:t>Bij het uitkiezen van een filter, houdt rekening met:</w:t>
            </w:r>
          </w:p>
          <w:p w:rsidR="00822726" w:rsidRPr="00BB3782" w:rsidRDefault="00822726" w:rsidP="00905516">
            <w:pPr>
              <w:pStyle w:val="ListParagraph"/>
              <w:numPr>
                <w:ilvl w:val="0"/>
                <w:numId w:val="40"/>
              </w:numPr>
              <w:autoSpaceDE w:val="0"/>
              <w:autoSpaceDN w:val="0"/>
              <w:adjustRightInd w:val="0"/>
              <w:ind w:left="600"/>
              <w:rPr>
                <w:rFonts w:ascii="Arial" w:hAnsi="Arial" w:cs="Arial"/>
                <w:sz w:val="18"/>
                <w:szCs w:val="18"/>
                <w:lang w:val="nl-NL" w:eastAsia="en-US"/>
              </w:rPr>
            </w:pPr>
            <w:r w:rsidRPr="00BB3782">
              <w:rPr>
                <w:rFonts w:ascii="Arial" w:hAnsi="Arial" w:cs="Arial"/>
                <w:sz w:val="18"/>
                <w:szCs w:val="18"/>
                <w:lang w:val="nl-NL" w:eastAsia="en-US"/>
              </w:rPr>
              <w:t>de noodzaak van een voorafscheider (precycloon);</w:t>
            </w:r>
          </w:p>
          <w:p w:rsidR="00822726" w:rsidRPr="00BB3782" w:rsidRDefault="00822726" w:rsidP="00905516">
            <w:pPr>
              <w:pStyle w:val="ListParagraph"/>
              <w:numPr>
                <w:ilvl w:val="0"/>
                <w:numId w:val="40"/>
              </w:numPr>
              <w:autoSpaceDE w:val="0"/>
              <w:autoSpaceDN w:val="0"/>
              <w:adjustRightInd w:val="0"/>
              <w:ind w:left="600"/>
              <w:rPr>
                <w:rFonts w:ascii="Arial" w:hAnsi="Arial" w:cs="Arial"/>
                <w:sz w:val="18"/>
                <w:szCs w:val="18"/>
                <w:lang w:val="nl-NL" w:eastAsia="en-US"/>
              </w:rPr>
            </w:pPr>
            <w:r w:rsidRPr="00BB3782">
              <w:rPr>
                <w:rFonts w:ascii="Arial" w:hAnsi="Arial" w:cs="Arial"/>
                <w:sz w:val="18"/>
                <w:szCs w:val="18"/>
                <w:lang w:val="nl-NL" w:eastAsia="en-US"/>
              </w:rPr>
              <w:t>de stofbelading, het vochtgehalte en de deeltjes-grootteverdeling;</w:t>
            </w:r>
          </w:p>
          <w:p w:rsidR="00822726" w:rsidRPr="00905516" w:rsidRDefault="00822726" w:rsidP="00905516">
            <w:pPr>
              <w:pStyle w:val="ListParagraph"/>
              <w:numPr>
                <w:ilvl w:val="0"/>
                <w:numId w:val="40"/>
              </w:numPr>
              <w:autoSpaceDE w:val="0"/>
              <w:autoSpaceDN w:val="0"/>
              <w:adjustRightInd w:val="0"/>
              <w:ind w:left="600"/>
              <w:rPr>
                <w:rFonts w:ascii="Arial" w:hAnsi="Arial" w:cs="Arial"/>
                <w:sz w:val="18"/>
                <w:szCs w:val="18"/>
                <w:lang w:val="nl-NL" w:eastAsia="en-US"/>
              </w:rPr>
            </w:pPr>
            <w:r w:rsidRPr="00905516">
              <w:rPr>
                <w:rFonts w:ascii="Arial" w:hAnsi="Arial" w:cs="Arial"/>
                <w:sz w:val="18"/>
                <w:szCs w:val="18"/>
                <w:lang w:val="nl-NL" w:eastAsia="en-US"/>
              </w:rPr>
              <w:t>de totale luchtstroom en de maximumtemperatuur bij het filter;</w:t>
            </w:r>
          </w:p>
          <w:p w:rsidR="00822726" w:rsidRPr="00905516" w:rsidRDefault="00822726" w:rsidP="00905516">
            <w:pPr>
              <w:pStyle w:val="ListParagraph"/>
              <w:numPr>
                <w:ilvl w:val="0"/>
                <w:numId w:val="40"/>
              </w:numPr>
              <w:autoSpaceDE w:val="0"/>
              <w:autoSpaceDN w:val="0"/>
              <w:adjustRightInd w:val="0"/>
              <w:ind w:left="600"/>
              <w:rPr>
                <w:rFonts w:ascii="Arial" w:hAnsi="Arial" w:cs="Arial"/>
                <w:sz w:val="18"/>
                <w:szCs w:val="18"/>
                <w:lang w:val="nl-NL" w:eastAsia="en-US"/>
              </w:rPr>
            </w:pPr>
            <w:r w:rsidRPr="00905516">
              <w:rPr>
                <w:rFonts w:ascii="Arial" w:hAnsi="Arial" w:cs="Arial"/>
                <w:sz w:val="18"/>
                <w:szCs w:val="18"/>
                <w:lang w:val="nl-NL" w:eastAsia="en-US"/>
              </w:rPr>
              <w:t>de aanwezigheid van chemische contaminanten in de lucht;</w:t>
            </w:r>
          </w:p>
          <w:p w:rsidR="00822726" w:rsidRPr="00905516" w:rsidRDefault="00822726" w:rsidP="00905516">
            <w:pPr>
              <w:pStyle w:val="ListParagraph"/>
              <w:numPr>
                <w:ilvl w:val="0"/>
                <w:numId w:val="40"/>
              </w:numPr>
              <w:autoSpaceDE w:val="0"/>
              <w:autoSpaceDN w:val="0"/>
              <w:adjustRightInd w:val="0"/>
              <w:ind w:left="600"/>
              <w:rPr>
                <w:rFonts w:ascii="Arial" w:hAnsi="Arial" w:cs="Arial"/>
                <w:sz w:val="18"/>
                <w:szCs w:val="18"/>
                <w:lang w:val="nl-NL" w:eastAsia="en-US"/>
              </w:rPr>
            </w:pPr>
            <w:r w:rsidRPr="00905516">
              <w:rPr>
                <w:rFonts w:ascii="Arial" w:hAnsi="Arial" w:cs="Arial"/>
                <w:sz w:val="18"/>
                <w:szCs w:val="18"/>
                <w:lang w:val="nl-NL" w:eastAsia="en-US"/>
              </w:rPr>
              <w:t>emissiegrenswaarden voor deeltjes;</w:t>
            </w:r>
          </w:p>
          <w:p w:rsidR="00822726" w:rsidRPr="00BB3782" w:rsidRDefault="00822726" w:rsidP="00905516">
            <w:pPr>
              <w:pStyle w:val="ListParagraph"/>
              <w:numPr>
                <w:ilvl w:val="0"/>
                <w:numId w:val="40"/>
              </w:numPr>
              <w:autoSpaceDE w:val="0"/>
              <w:autoSpaceDN w:val="0"/>
              <w:adjustRightInd w:val="0"/>
              <w:ind w:left="600"/>
              <w:rPr>
                <w:rFonts w:ascii="Arial" w:hAnsi="Arial" w:cs="Arial"/>
                <w:sz w:val="18"/>
                <w:szCs w:val="18"/>
                <w:lang w:val="nl-NL" w:eastAsia="en-US"/>
              </w:rPr>
            </w:pPr>
            <w:r w:rsidRPr="00BB3782">
              <w:rPr>
                <w:rFonts w:ascii="Arial" w:hAnsi="Arial" w:cs="Arial"/>
                <w:sz w:val="18"/>
                <w:szCs w:val="18"/>
                <w:lang w:val="nl-NL" w:eastAsia="en-US"/>
              </w:rPr>
              <w:t>milieunormen voor lawaai;</w:t>
            </w:r>
          </w:p>
          <w:p w:rsidR="00822726" w:rsidRPr="00905516" w:rsidRDefault="00822726" w:rsidP="00905516">
            <w:pPr>
              <w:pStyle w:val="ListParagraph"/>
              <w:numPr>
                <w:ilvl w:val="0"/>
                <w:numId w:val="40"/>
              </w:numPr>
              <w:autoSpaceDE w:val="0"/>
              <w:autoSpaceDN w:val="0"/>
              <w:adjustRightInd w:val="0"/>
              <w:ind w:left="600"/>
              <w:rPr>
                <w:rFonts w:ascii="Arial" w:hAnsi="Arial" w:cs="Arial"/>
                <w:sz w:val="18"/>
                <w:szCs w:val="18"/>
                <w:lang w:val="nl-NL" w:eastAsia="en-US"/>
              </w:rPr>
            </w:pPr>
            <w:r w:rsidRPr="00905516">
              <w:rPr>
                <w:rFonts w:ascii="Arial" w:hAnsi="Arial" w:cs="Arial"/>
                <w:sz w:val="18"/>
                <w:szCs w:val="18"/>
                <w:lang w:val="nl-NL" w:eastAsia="en-US"/>
              </w:rPr>
              <w:t>vereisten voor onderhoud (frequentie, werkzaamheden);</w:t>
            </w:r>
          </w:p>
          <w:p w:rsidR="00822726" w:rsidRPr="00905516" w:rsidRDefault="00822726" w:rsidP="00905516">
            <w:pPr>
              <w:pStyle w:val="ListParagraph"/>
              <w:numPr>
                <w:ilvl w:val="0"/>
                <w:numId w:val="40"/>
              </w:numPr>
              <w:autoSpaceDE w:val="0"/>
              <w:autoSpaceDN w:val="0"/>
              <w:adjustRightInd w:val="0"/>
              <w:ind w:left="600"/>
              <w:rPr>
                <w:rFonts w:ascii="Arial" w:hAnsi="Arial" w:cs="Arial"/>
                <w:sz w:val="18"/>
                <w:szCs w:val="18"/>
                <w:lang w:val="nl-NL" w:eastAsia="en-US"/>
              </w:rPr>
            </w:pPr>
            <w:r w:rsidRPr="00905516">
              <w:rPr>
                <w:rFonts w:ascii="Arial" w:hAnsi="Arial" w:cs="Arial"/>
                <w:sz w:val="18"/>
                <w:szCs w:val="18"/>
                <w:lang w:val="nl-NL" w:eastAsia="en-US"/>
              </w:rPr>
              <w:t>de locatie, buiten de belangrijkste werkomgevingen, afgeschermd van tocht en sterke wind;</w:t>
            </w:r>
          </w:p>
          <w:p w:rsidR="00822726" w:rsidRPr="00905516" w:rsidRDefault="00822726" w:rsidP="00905516">
            <w:pPr>
              <w:pStyle w:val="ListParagraph"/>
              <w:numPr>
                <w:ilvl w:val="0"/>
                <w:numId w:val="40"/>
              </w:numPr>
              <w:autoSpaceDE w:val="0"/>
              <w:autoSpaceDN w:val="0"/>
              <w:adjustRightInd w:val="0"/>
              <w:ind w:left="600"/>
              <w:rPr>
                <w:rFonts w:ascii="Arial" w:hAnsi="Arial" w:cs="Arial"/>
                <w:sz w:val="18"/>
                <w:szCs w:val="18"/>
                <w:lang w:val="nl-NL" w:eastAsia="en-US"/>
              </w:rPr>
            </w:pPr>
            <w:r w:rsidRPr="00905516">
              <w:rPr>
                <w:rFonts w:ascii="Arial" w:hAnsi="Arial" w:cs="Arial"/>
                <w:sz w:val="18"/>
                <w:szCs w:val="18"/>
                <w:lang w:val="nl-NL" w:eastAsia="en-US"/>
              </w:rPr>
              <w:t>de noodzaak van een helling van meer dan 60° aan de voet van de stortklep om verstoppingen te helpen vermijden.</w:t>
            </w:r>
          </w:p>
          <w:p w:rsidR="00822726" w:rsidRPr="00905516" w:rsidRDefault="00822726" w:rsidP="00905516">
            <w:pPr>
              <w:pStyle w:val="ListParagraph"/>
              <w:numPr>
                <w:ilvl w:val="0"/>
                <w:numId w:val="40"/>
              </w:numPr>
              <w:autoSpaceDE w:val="0"/>
              <w:autoSpaceDN w:val="0"/>
              <w:adjustRightInd w:val="0"/>
              <w:ind w:left="317"/>
              <w:rPr>
                <w:rFonts w:ascii="Arial" w:hAnsi="Arial" w:cs="Arial"/>
                <w:sz w:val="18"/>
                <w:szCs w:val="18"/>
                <w:lang w:val="nl-NL" w:eastAsia="en-US"/>
              </w:rPr>
            </w:pPr>
            <w:r w:rsidRPr="00905516">
              <w:rPr>
                <w:rFonts w:ascii="Arial" w:hAnsi="Arial" w:cs="Arial"/>
                <w:sz w:val="18"/>
                <w:szCs w:val="18"/>
                <w:lang w:val="nl-NL" w:eastAsia="en-US"/>
              </w:rPr>
              <w:t>Gebruik een zakkenfilter, wanneer lucht moet worden gereinigd (het gebruik van een cycloon is hiervoor niet geschikt).</w:t>
            </w:r>
          </w:p>
          <w:p w:rsidR="00822726" w:rsidRPr="00905516" w:rsidRDefault="00822726" w:rsidP="00905516">
            <w:pPr>
              <w:pStyle w:val="ListParagraph"/>
              <w:numPr>
                <w:ilvl w:val="0"/>
                <w:numId w:val="40"/>
              </w:numPr>
              <w:autoSpaceDE w:val="0"/>
              <w:autoSpaceDN w:val="0"/>
              <w:adjustRightInd w:val="0"/>
              <w:ind w:left="317"/>
              <w:rPr>
                <w:rFonts w:ascii="Arial" w:hAnsi="Arial" w:cs="Arial"/>
                <w:sz w:val="17"/>
                <w:szCs w:val="17"/>
                <w:lang w:val="nl-NL" w:eastAsia="en-US"/>
              </w:rPr>
            </w:pPr>
            <w:r w:rsidRPr="00905516">
              <w:rPr>
                <w:rFonts w:ascii="Arial" w:hAnsi="Arial" w:cs="Arial"/>
                <w:sz w:val="18"/>
                <w:szCs w:val="18"/>
                <w:lang w:val="nl-NL" w:eastAsia="en-US"/>
              </w:rPr>
              <w:t>Voorzie in de toevoer naar buiten een geschikte toegang en holtes voor emissiemonitoring.</w:t>
            </w:r>
          </w:p>
        </w:tc>
      </w:tr>
    </w:tbl>
    <w:p w:rsidR="00822726" w:rsidRDefault="00822726">
      <w:pPr>
        <w:rPr>
          <w:lang w:val="nl-NL"/>
        </w:rPr>
      </w:pPr>
      <w:r>
        <w:rPr>
          <w:lang w:val="nl-NL"/>
        </w:rPr>
        <w:br w:type="page"/>
      </w:r>
    </w:p>
    <w:p w:rsidR="00822726" w:rsidRDefault="00822726" w:rsidP="000041AF">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567"/>
        <w:gridCol w:w="3226"/>
      </w:tblGrid>
      <w:tr w:rsidR="00822726" w:rsidRPr="00BB3782" w:rsidTr="00905516">
        <w:tc>
          <w:tcPr>
            <w:tcW w:w="5495" w:type="dxa"/>
          </w:tcPr>
          <w:p w:rsidR="00822726" w:rsidRPr="00905516" w:rsidRDefault="00822726" w:rsidP="002F6319">
            <w:pPr>
              <w:rPr>
                <w:lang w:val="nl-NL"/>
              </w:rPr>
            </w:pPr>
          </w:p>
        </w:tc>
        <w:tc>
          <w:tcPr>
            <w:tcW w:w="567" w:type="dxa"/>
          </w:tcPr>
          <w:p w:rsidR="00822726" w:rsidRPr="00905516" w:rsidRDefault="00822726" w:rsidP="002F6319">
            <w:pPr>
              <w:rPr>
                <w:lang w:val="nl-NL"/>
              </w:rPr>
            </w:pPr>
          </w:p>
        </w:tc>
        <w:tc>
          <w:tcPr>
            <w:tcW w:w="3226" w:type="dxa"/>
          </w:tcPr>
          <w:p w:rsidR="00822726" w:rsidRPr="00905516" w:rsidRDefault="00822726" w:rsidP="002F6319">
            <w:pPr>
              <w:rPr>
                <w:lang w:val="nl-NL"/>
              </w:rPr>
            </w:pPr>
          </w:p>
        </w:tc>
      </w:tr>
      <w:tr w:rsidR="00822726" w:rsidRPr="00BB3782" w:rsidTr="00905516">
        <w:tc>
          <w:tcPr>
            <w:tcW w:w="5495" w:type="dxa"/>
          </w:tcPr>
          <w:p w:rsidR="00822726" w:rsidRPr="00905516" w:rsidRDefault="00822726" w:rsidP="00905516">
            <w:pPr>
              <w:autoSpaceDE w:val="0"/>
              <w:autoSpaceDN w:val="0"/>
              <w:adjustRightInd w:val="0"/>
              <w:rPr>
                <w:rFonts w:ascii="Arial,Bold" w:hAnsi="Arial,Bold" w:cs="Arial,Bold"/>
                <w:b/>
                <w:bCs/>
                <w:sz w:val="18"/>
                <w:szCs w:val="18"/>
                <w:lang w:val="nl-NL" w:eastAsia="en-US"/>
              </w:rPr>
            </w:pPr>
            <w:r w:rsidRPr="00905516">
              <w:rPr>
                <w:rFonts w:ascii="Arial,Bold" w:hAnsi="Arial,Bold" w:cs="Arial,Bold"/>
                <w:b/>
                <w:bCs/>
                <w:sz w:val="18"/>
                <w:szCs w:val="18"/>
                <w:lang w:val="nl-NL" w:eastAsia="en-US"/>
              </w:rPr>
              <w:t>Onderhoud</w:t>
            </w:r>
          </w:p>
          <w:p w:rsidR="00822726" w:rsidRPr="00905516" w:rsidRDefault="00822726" w:rsidP="00905516">
            <w:pPr>
              <w:pStyle w:val="ListParagraph"/>
              <w:numPr>
                <w:ilvl w:val="0"/>
                <w:numId w:val="43"/>
              </w:numPr>
              <w:autoSpaceDE w:val="0"/>
              <w:autoSpaceDN w:val="0"/>
              <w:adjustRightInd w:val="0"/>
              <w:ind w:left="284" w:hanging="284"/>
              <w:rPr>
                <w:rFonts w:ascii="Arial" w:hAnsi="Arial" w:cs="Arial"/>
                <w:sz w:val="18"/>
                <w:szCs w:val="18"/>
                <w:lang w:val="nl-NL" w:eastAsia="en-US"/>
              </w:rPr>
            </w:pPr>
            <w:r w:rsidRPr="00905516">
              <w:rPr>
                <w:rFonts w:ascii="Arial" w:hAnsi="Arial" w:cs="Arial"/>
                <w:sz w:val="18"/>
                <w:szCs w:val="18"/>
                <w:lang w:val="nl-NL" w:eastAsia="en-US"/>
              </w:rPr>
              <w:t>Zorg er voor dat de stofafzuiginstallaties onderhouden zijn zoals aangeraden door de leverancier/installateur, en dat deze naar behoren functioneren en in goede staat zijn. Vervang het filterdoek en andere verslijtbare onderdelen in overeenstemming met de aanbevelingen van de fabrikant.</w:t>
            </w:r>
          </w:p>
          <w:p w:rsidR="00822726" w:rsidRPr="00905516" w:rsidRDefault="00822726" w:rsidP="00905516">
            <w:pPr>
              <w:pStyle w:val="ListParagraph"/>
              <w:numPr>
                <w:ilvl w:val="0"/>
                <w:numId w:val="43"/>
              </w:numPr>
              <w:autoSpaceDE w:val="0"/>
              <w:autoSpaceDN w:val="0"/>
              <w:adjustRightInd w:val="0"/>
              <w:ind w:left="284" w:hanging="284"/>
              <w:rPr>
                <w:rFonts w:ascii="Arial" w:hAnsi="Arial" w:cs="Arial"/>
                <w:sz w:val="18"/>
                <w:szCs w:val="18"/>
                <w:lang w:val="nl-NL" w:eastAsia="en-US"/>
              </w:rPr>
            </w:pPr>
            <w:r w:rsidRPr="00905516">
              <w:rPr>
                <w:rFonts w:ascii="Arial" w:hAnsi="Arial" w:cs="Arial"/>
                <w:sz w:val="18"/>
                <w:szCs w:val="18"/>
                <w:lang w:val="nl-NL" w:eastAsia="en-US"/>
              </w:rPr>
              <w:t>Neem extra maatregelen om de werknemers te beschermen tijdens de onderhoudsactiviteiten van de stofafzuigsystemen.</w:t>
            </w:r>
          </w:p>
          <w:p w:rsidR="00822726" w:rsidRPr="00905516" w:rsidRDefault="00822726" w:rsidP="00905516">
            <w:pPr>
              <w:pStyle w:val="ListParagraph"/>
              <w:autoSpaceDE w:val="0"/>
              <w:autoSpaceDN w:val="0"/>
              <w:adjustRightInd w:val="0"/>
              <w:ind w:left="284" w:hanging="284"/>
              <w:rPr>
                <w:rFonts w:ascii="Arial" w:hAnsi="Arial" w:cs="Arial"/>
                <w:sz w:val="18"/>
                <w:szCs w:val="18"/>
                <w:lang w:val="nl-NL" w:eastAsia="en-US"/>
              </w:rPr>
            </w:pPr>
          </w:p>
          <w:p w:rsidR="00822726" w:rsidRPr="00905516" w:rsidRDefault="00822726" w:rsidP="00905516">
            <w:pPr>
              <w:autoSpaceDE w:val="0"/>
              <w:autoSpaceDN w:val="0"/>
              <w:adjustRightInd w:val="0"/>
              <w:ind w:left="284" w:hanging="284"/>
              <w:rPr>
                <w:rFonts w:ascii="Arial,Bold" w:hAnsi="Arial,Bold" w:cs="Arial,Bold"/>
                <w:b/>
                <w:bCs/>
                <w:sz w:val="18"/>
                <w:szCs w:val="18"/>
                <w:lang w:val="nl-NL" w:eastAsia="en-US"/>
              </w:rPr>
            </w:pPr>
            <w:r w:rsidRPr="00905516">
              <w:rPr>
                <w:rFonts w:ascii="Arial,Bold" w:hAnsi="Arial,Bold" w:cs="Arial,Bold"/>
                <w:b/>
                <w:bCs/>
                <w:sz w:val="18"/>
                <w:szCs w:val="18"/>
                <w:lang w:val="nl-NL" w:eastAsia="en-US"/>
              </w:rPr>
              <w:t>Onderzoek en testen</w:t>
            </w:r>
          </w:p>
          <w:p w:rsidR="00822726" w:rsidRPr="00905516" w:rsidRDefault="00822726" w:rsidP="00905516">
            <w:pPr>
              <w:pStyle w:val="ListParagraph"/>
              <w:numPr>
                <w:ilvl w:val="0"/>
                <w:numId w:val="43"/>
              </w:numPr>
              <w:autoSpaceDE w:val="0"/>
              <w:autoSpaceDN w:val="0"/>
              <w:adjustRightInd w:val="0"/>
              <w:ind w:left="284" w:hanging="284"/>
              <w:rPr>
                <w:rFonts w:ascii="Arial" w:hAnsi="Arial" w:cs="Arial"/>
                <w:sz w:val="18"/>
                <w:szCs w:val="18"/>
                <w:lang w:val="nl-NL" w:eastAsia="en-US"/>
              </w:rPr>
            </w:pPr>
            <w:bookmarkStart w:id="0" w:name="_GoBack"/>
            <w:r w:rsidRPr="00905516">
              <w:rPr>
                <w:rFonts w:ascii="Arial" w:hAnsi="Arial" w:cs="Arial"/>
                <w:sz w:val="18"/>
                <w:szCs w:val="18"/>
                <w:lang w:val="nl-NL" w:eastAsia="en-US"/>
              </w:rPr>
              <w:t>Zorg voor een eenvoudige manier om het filter te controleren, bijvoorbeeld een manometer, drukmeter of verklikker.</w:t>
            </w:r>
          </w:p>
          <w:p w:rsidR="00822726" w:rsidRPr="00905516" w:rsidRDefault="00822726" w:rsidP="00905516">
            <w:pPr>
              <w:pStyle w:val="ListParagraph"/>
              <w:numPr>
                <w:ilvl w:val="0"/>
                <w:numId w:val="43"/>
              </w:numPr>
              <w:autoSpaceDE w:val="0"/>
              <w:autoSpaceDN w:val="0"/>
              <w:adjustRightInd w:val="0"/>
              <w:ind w:left="284" w:hanging="284"/>
              <w:rPr>
                <w:rFonts w:ascii="Wingdings" w:hAnsi="Wingdings" w:cs="Wingdings"/>
                <w:sz w:val="18"/>
                <w:szCs w:val="18"/>
                <w:lang w:val="nl-NL" w:eastAsia="en-US"/>
              </w:rPr>
            </w:pPr>
            <w:r w:rsidRPr="00905516">
              <w:rPr>
                <w:rFonts w:ascii="Arial" w:hAnsi="Arial" w:cs="Arial"/>
                <w:sz w:val="18"/>
                <w:szCs w:val="18"/>
                <w:lang w:val="nl-NL" w:eastAsia="en-US"/>
              </w:rPr>
              <w:t>Het testen en/of het voortdurend controleren van de uitstoo</w:t>
            </w:r>
            <w:bookmarkEnd w:id="0"/>
            <w:r w:rsidRPr="00905516">
              <w:rPr>
                <w:rFonts w:ascii="Arial" w:hAnsi="Arial" w:cs="Arial"/>
                <w:sz w:val="18"/>
                <w:szCs w:val="18"/>
                <w:lang w:val="nl-NL" w:eastAsia="en-US"/>
              </w:rPr>
              <w:t xml:space="preserve">t van afvoerkanalen van stofafzuiginstallaties (met auditieve en visuele alarmen) is noodzakelijk om de werking van het systeem op te volgen. </w:t>
            </w:r>
          </w:p>
          <w:p w:rsidR="00822726" w:rsidRPr="00905516" w:rsidRDefault="00822726" w:rsidP="00905516">
            <w:pPr>
              <w:pStyle w:val="ListParagraph"/>
              <w:numPr>
                <w:ilvl w:val="0"/>
                <w:numId w:val="43"/>
              </w:numPr>
              <w:autoSpaceDE w:val="0"/>
              <w:autoSpaceDN w:val="0"/>
              <w:adjustRightInd w:val="0"/>
              <w:ind w:left="284" w:hanging="284"/>
              <w:rPr>
                <w:rFonts w:ascii="Wingdings" w:hAnsi="Wingdings" w:cs="Wingdings"/>
                <w:sz w:val="18"/>
                <w:szCs w:val="18"/>
                <w:lang w:val="nl-NL" w:eastAsia="en-US"/>
              </w:rPr>
            </w:pPr>
            <w:r w:rsidRPr="00905516">
              <w:rPr>
                <w:rFonts w:ascii="Arial" w:hAnsi="Arial" w:cs="Arial"/>
                <w:sz w:val="18"/>
                <w:szCs w:val="18"/>
                <w:lang w:val="nl-NL" w:eastAsia="en-US"/>
              </w:rPr>
              <w:t xml:space="preserve">Laat het hele systeem onderzoeken en testen op zijn standaardprestaties, bij de installatie en ten minste één keer per jaar. </w:t>
            </w:r>
          </w:p>
          <w:p w:rsidR="00822726" w:rsidRPr="00905516" w:rsidRDefault="00822726" w:rsidP="00905516">
            <w:pPr>
              <w:pStyle w:val="ListParagraph"/>
              <w:numPr>
                <w:ilvl w:val="0"/>
                <w:numId w:val="43"/>
              </w:numPr>
              <w:autoSpaceDE w:val="0"/>
              <w:autoSpaceDN w:val="0"/>
              <w:adjustRightInd w:val="0"/>
              <w:ind w:left="284" w:hanging="284"/>
              <w:rPr>
                <w:rFonts w:ascii="Arial" w:hAnsi="Arial" w:cs="Arial"/>
                <w:sz w:val="18"/>
                <w:szCs w:val="18"/>
                <w:lang w:val="nl-NL" w:eastAsia="en-US"/>
              </w:rPr>
            </w:pPr>
            <w:r w:rsidRPr="00905516">
              <w:rPr>
                <w:rFonts w:ascii="Arial" w:hAnsi="Arial" w:cs="Arial"/>
                <w:sz w:val="18"/>
                <w:szCs w:val="18"/>
                <w:lang w:val="nl-NL" w:eastAsia="en-US"/>
              </w:rPr>
              <w:t>Houdt inspectieverslagen bij gedurende een voldoende lange periode om te kunnen voldoen aan de nationale wetgeving (minimum vijf jaar).</w:t>
            </w:r>
          </w:p>
          <w:p w:rsidR="00822726" w:rsidRPr="00905516" w:rsidRDefault="00822726" w:rsidP="00905516">
            <w:pPr>
              <w:autoSpaceDE w:val="0"/>
              <w:autoSpaceDN w:val="0"/>
              <w:adjustRightInd w:val="0"/>
              <w:ind w:left="284" w:hanging="284"/>
              <w:rPr>
                <w:rFonts w:ascii="Arial,Bold" w:hAnsi="Arial,Bold" w:cs="Arial,Bold"/>
                <w:b/>
                <w:bCs/>
                <w:sz w:val="18"/>
                <w:szCs w:val="18"/>
                <w:lang w:val="nl-NL" w:eastAsia="en-US"/>
              </w:rPr>
            </w:pPr>
          </w:p>
          <w:p w:rsidR="00822726" w:rsidRPr="00905516" w:rsidRDefault="00822726" w:rsidP="00905516">
            <w:pPr>
              <w:autoSpaceDE w:val="0"/>
              <w:autoSpaceDN w:val="0"/>
              <w:adjustRightInd w:val="0"/>
              <w:ind w:left="284" w:hanging="284"/>
              <w:rPr>
                <w:rFonts w:ascii="Arial,Bold" w:hAnsi="Arial,Bold" w:cs="Arial,Bold"/>
                <w:b/>
                <w:bCs/>
                <w:sz w:val="18"/>
                <w:szCs w:val="18"/>
                <w:lang w:val="nl-NL" w:eastAsia="en-US"/>
              </w:rPr>
            </w:pPr>
            <w:r w:rsidRPr="00905516">
              <w:rPr>
                <w:rFonts w:ascii="Arial,Bold" w:hAnsi="Arial,Bold" w:cs="Arial,Bold"/>
                <w:b/>
                <w:bCs/>
                <w:sz w:val="18"/>
                <w:szCs w:val="18"/>
                <w:lang w:val="nl-NL" w:eastAsia="en-US"/>
              </w:rPr>
              <w:t>Schoonmaak en orde &amp; netheid</w:t>
            </w:r>
          </w:p>
          <w:p w:rsidR="00822726" w:rsidRPr="00905516" w:rsidRDefault="00822726" w:rsidP="00905516">
            <w:pPr>
              <w:pStyle w:val="ListParagraph"/>
              <w:numPr>
                <w:ilvl w:val="0"/>
                <w:numId w:val="43"/>
              </w:numPr>
              <w:autoSpaceDE w:val="0"/>
              <w:autoSpaceDN w:val="0"/>
              <w:adjustRightInd w:val="0"/>
              <w:ind w:left="284" w:hanging="284"/>
              <w:rPr>
                <w:rFonts w:ascii="Arial" w:hAnsi="Arial" w:cs="Arial"/>
                <w:sz w:val="18"/>
                <w:szCs w:val="18"/>
                <w:lang w:val="nl-NL" w:eastAsia="en-US"/>
              </w:rPr>
            </w:pPr>
            <w:r w:rsidRPr="00905516">
              <w:rPr>
                <w:rFonts w:ascii="Arial" w:hAnsi="Arial" w:cs="Arial"/>
                <w:sz w:val="18"/>
                <w:szCs w:val="18"/>
                <w:lang w:val="nl-NL" w:eastAsia="en-US"/>
              </w:rPr>
              <w:t>Maak schoon met behulp van met water of stofzuiger.</w:t>
            </w:r>
          </w:p>
          <w:p w:rsidR="00822726" w:rsidRPr="00905516" w:rsidRDefault="00822726" w:rsidP="00905516">
            <w:pPr>
              <w:pStyle w:val="ListParagraph"/>
              <w:numPr>
                <w:ilvl w:val="0"/>
                <w:numId w:val="43"/>
              </w:numPr>
              <w:autoSpaceDE w:val="0"/>
              <w:autoSpaceDN w:val="0"/>
              <w:adjustRightInd w:val="0"/>
              <w:ind w:left="284" w:hanging="284"/>
              <w:rPr>
                <w:rFonts w:ascii="Arial" w:hAnsi="Arial" w:cs="Arial"/>
                <w:sz w:val="18"/>
                <w:szCs w:val="18"/>
                <w:lang w:val="nl-NL" w:eastAsia="en-US"/>
              </w:rPr>
            </w:pPr>
            <w:r w:rsidRPr="00905516">
              <w:rPr>
                <w:rFonts w:ascii="Arial" w:hAnsi="Arial" w:cs="Arial"/>
                <w:sz w:val="18"/>
                <w:szCs w:val="18"/>
                <w:lang w:val="nl-NL" w:eastAsia="en-US"/>
              </w:rPr>
              <w:t>Voorkom opdwarreling stof.</w:t>
            </w:r>
          </w:p>
          <w:p w:rsidR="00822726" w:rsidRPr="00905516" w:rsidRDefault="00822726" w:rsidP="00905516">
            <w:pPr>
              <w:pStyle w:val="ListParagraph"/>
              <w:numPr>
                <w:ilvl w:val="0"/>
                <w:numId w:val="43"/>
              </w:numPr>
              <w:autoSpaceDE w:val="0"/>
              <w:autoSpaceDN w:val="0"/>
              <w:adjustRightInd w:val="0"/>
              <w:ind w:left="284" w:hanging="284"/>
              <w:rPr>
                <w:rFonts w:ascii="Arial" w:hAnsi="Arial" w:cs="Arial"/>
                <w:sz w:val="18"/>
                <w:szCs w:val="18"/>
                <w:lang w:val="nl-NL" w:eastAsia="en-US"/>
              </w:rPr>
            </w:pPr>
            <w:r w:rsidRPr="00905516">
              <w:rPr>
                <w:rFonts w:ascii="Arial" w:hAnsi="Arial" w:cs="Arial"/>
                <w:sz w:val="18"/>
                <w:szCs w:val="18"/>
                <w:lang w:val="nl-NL" w:eastAsia="en-US"/>
              </w:rPr>
              <w:t>Voorkom het gebruik van perslucht of een bezem.</w:t>
            </w:r>
          </w:p>
          <w:p w:rsidR="00822726" w:rsidRPr="00905516" w:rsidRDefault="00822726" w:rsidP="00905516">
            <w:pPr>
              <w:pStyle w:val="ListParagraph"/>
              <w:autoSpaceDE w:val="0"/>
              <w:autoSpaceDN w:val="0"/>
              <w:adjustRightInd w:val="0"/>
              <w:ind w:left="284" w:hanging="284"/>
              <w:rPr>
                <w:rFonts w:ascii="Arial" w:hAnsi="Arial" w:cs="Arial"/>
                <w:sz w:val="18"/>
                <w:szCs w:val="18"/>
                <w:lang w:val="nl-NL" w:eastAsia="en-US"/>
              </w:rPr>
            </w:pPr>
          </w:p>
          <w:p w:rsidR="00822726" w:rsidRPr="00905516" w:rsidRDefault="00822726" w:rsidP="00905516">
            <w:pPr>
              <w:autoSpaceDE w:val="0"/>
              <w:autoSpaceDN w:val="0"/>
              <w:adjustRightInd w:val="0"/>
              <w:ind w:left="284" w:hanging="284"/>
              <w:rPr>
                <w:rFonts w:ascii="Arial,Bold" w:hAnsi="Arial,Bold" w:cs="Arial,Bold"/>
                <w:b/>
                <w:bCs/>
                <w:sz w:val="18"/>
                <w:szCs w:val="18"/>
                <w:lang w:val="nl-NL" w:eastAsia="en-US"/>
              </w:rPr>
            </w:pPr>
            <w:r w:rsidRPr="00905516">
              <w:rPr>
                <w:rFonts w:ascii="Arial,Bold" w:hAnsi="Arial,Bold" w:cs="Arial,Bold"/>
                <w:b/>
                <w:bCs/>
                <w:sz w:val="18"/>
                <w:szCs w:val="18"/>
                <w:lang w:val="nl-NL" w:eastAsia="en-US"/>
              </w:rPr>
              <w:t>Persoonlijke beschermingsmiddelen</w:t>
            </w:r>
          </w:p>
          <w:p w:rsidR="00822726" w:rsidRPr="00905516" w:rsidRDefault="00822726" w:rsidP="00905516">
            <w:pPr>
              <w:pStyle w:val="ListParagraph"/>
              <w:numPr>
                <w:ilvl w:val="0"/>
                <w:numId w:val="43"/>
              </w:numPr>
              <w:autoSpaceDE w:val="0"/>
              <w:autoSpaceDN w:val="0"/>
              <w:adjustRightInd w:val="0"/>
              <w:ind w:left="284" w:hanging="284"/>
              <w:rPr>
                <w:rFonts w:ascii="Arial" w:hAnsi="Arial" w:cs="Arial"/>
                <w:sz w:val="18"/>
                <w:szCs w:val="18"/>
                <w:lang w:val="nl-NL" w:eastAsia="en-US"/>
              </w:rPr>
            </w:pPr>
            <w:r>
              <w:rPr>
                <w:rFonts w:ascii="Arial" w:hAnsi="Arial" w:cs="Arial"/>
                <w:sz w:val="18"/>
                <w:szCs w:val="18"/>
                <w:lang w:val="nl-NL" w:eastAsia="en-US"/>
              </w:rPr>
              <w:t>Verwijs naar takenblad</w:t>
            </w:r>
            <w:r w:rsidRPr="00905516">
              <w:rPr>
                <w:rFonts w:ascii="Arial" w:hAnsi="Arial" w:cs="Arial"/>
                <w:sz w:val="18"/>
                <w:szCs w:val="18"/>
                <w:lang w:val="nl-NL" w:eastAsia="en-US"/>
              </w:rPr>
              <w:t xml:space="preserve"> gewijd aan Persoonlijke beschermingsmiddelen.</w:t>
            </w:r>
          </w:p>
          <w:p w:rsidR="00822726" w:rsidRPr="00905516" w:rsidRDefault="00822726" w:rsidP="00905516">
            <w:pPr>
              <w:pStyle w:val="ListParagraph"/>
              <w:numPr>
                <w:ilvl w:val="0"/>
                <w:numId w:val="43"/>
              </w:numPr>
              <w:autoSpaceDE w:val="0"/>
              <w:autoSpaceDN w:val="0"/>
              <w:adjustRightInd w:val="0"/>
              <w:ind w:left="284" w:hanging="284"/>
              <w:rPr>
                <w:rFonts w:ascii="Arial" w:hAnsi="Arial" w:cs="Arial"/>
                <w:sz w:val="18"/>
                <w:szCs w:val="18"/>
                <w:lang w:val="nl-NL" w:eastAsia="en-US"/>
              </w:rPr>
            </w:pPr>
            <w:r w:rsidRPr="00905516">
              <w:rPr>
                <w:rFonts w:ascii="Arial" w:hAnsi="Arial" w:cs="Arial"/>
                <w:sz w:val="18"/>
                <w:szCs w:val="18"/>
                <w:lang w:val="nl-NL" w:eastAsia="en-US"/>
              </w:rPr>
              <w:t xml:space="preserve">Onderzoek of de bestaande beheersingsmaatregelen voldoende zijn. Indien nodig, moet er ademhalings-bescherming (met de geschikte beschermingsfactor) beschikbaar worden gesteld. </w:t>
            </w:r>
          </w:p>
          <w:p w:rsidR="00822726" w:rsidRPr="00905516" w:rsidRDefault="00822726" w:rsidP="00905516">
            <w:pPr>
              <w:pStyle w:val="ListParagraph"/>
              <w:numPr>
                <w:ilvl w:val="0"/>
                <w:numId w:val="43"/>
              </w:numPr>
              <w:autoSpaceDE w:val="0"/>
              <w:autoSpaceDN w:val="0"/>
              <w:adjustRightInd w:val="0"/>
              <w:ind w:left="284" w:hanging="284"/>
              <w:rPr>
                <w:rFonts w:ascii="Arial" w:hAnsi="Arial" w:cs="Arial"/>
                <w:sz w:val="18"/>
                <w:szCs w:val="18"/>
                <w:lang w:val="nl-NL" w:eastAsia="en-US"/>
              </w:rPr>
            </w:pPr>
            <w:r w:rsidRPr="00905516">
              <w:rPr>
                <w:rFonts w:ascii="Arial" w:hAnsi="Arial" w:cs="Arial"/>
                <w:sz w:val="18"/>
                <w:szCs w:val="18"/>
                <w:lang w:val="nl-NL" w:eastAsia="en-US"/>
              </w:rPr>
              <w:t>Zorg voor opbergmogelijkheden om persoonlijke beschermingsmiddelen schoon te houden wanneer deze niet gebruikt worden.</w:t>
            </w:r>
          </w:p>
          <w:p w:rsidR="00822726" w:rsidRPr="00905516" w:rsidRDefault="00822726" w:rsidP="00905516">
            <w:pPr>
              <w:pStyle w:val="ListParagraph"/>
              <w:numPr>
                <w:ilvl w:val="0"/>
                <w:numId w:val="43"/>
              </w:numPr>
              <w:autoSpaceDE w:val="0"/>
              <w:autoSpaceDN w:val="0"/>
              <w:adjustRightInd w:val="0"/>
              <w:ind w:left="284" w:hanging="284"/>
              <w:rPr>
                <w:rFonts w:ascii="Arial" w:hAnsi="Arial" w:cs="Arial"/>
                <w:sz w:val="18"/>
                <w:szCs w:val="18"/>
                <w:lang w:val="nl-NL" w:eastAsia="en-US"/>
              </w:rPr>
            </w:pPr>
            <w:r w:rsidRPr="00905516">
              <w:rPr>
                <w:rFonts w:ascii="Arial" w:hAnsi="Arial" w:cs="Arial"/>
                <w:sz w:val="18"/>
                <w:szCs w:val="18"/>
                <w:lang w:val="nl-NL" w:eastAsia="en-US"/>
              </w:rPr>
              <w:t>Vervang ademhalingsbescherming na de gebruiksperioden, die zijn aangeraden door de leveranciers.</w:t>
            </w:r>
          </w:p>
          <w:p w:rsidR="00822726" w:rsidRPr="00905516" w:rsidRDefault="00822726" w:rsidP="00905516">
            <w:pPr>
              <w:autoSpaceDE w:val="0"/>
              <w:autoSpaceDN w:val="0"/>
              <w:adjustRightInd w:val="0"/>
              <w:ind w:left="284" w:hanging="284"/>
              <w:rPr>
                <w:rFonts w:ascii="Arial,Bold" w:hAnsi="Arial,Bold" w:cs="Arial,Bold"/>
                <w:b/>
                <w:bCs/>
                <w:sz w:val="18"/>
                <w:szCs w:val="18"/>
                <w:lang w:val="nl-NL" w:eastAsia="en-US"/>
              </w:rPr>
            </w:pPr>
          </w:p>
          <w:p w:rsidR="00822726" w:rsidRPr="00905516" w:rsidRDefault="00822726" w:rsidP="00905516">
            <w:pPr>
              <w:autoSpaceDE w:val="0"/>
              <w:autoSpaceDN w:val="0"/>
              <w:adjustRightInd w:val="0"/>
              <w:ind w:left="284" w:hanging="284"/>
              <w:rPr>
                <w:rFonts w:ascii="Arial,Bold" w:hAnsi="Arial,Bold" w:cs="Arial,Bold"/>
                <w:b/>
                <w:bCs/>
                <w:sz w:val="18"/>
                <w:szCs w:val="18"/>
                <w:lang w:val="nl-NL" w:eastAsia="en-US"/>
              </w:rPr>
            </w:pPr>
            <w:r w:rsidRPr="00905516">
              <w:rPr>
                <w:rFonts w:ascii="Arial,Bold" w:hAnsi="Arial,Bold" w:cs="Arial,Bold"/>
                <w:b/>
                <w:bCs/>
                <w:sz w:val="18"/>
                <w:szCs w:val="18"/>
                <w:lang w:val="nl-NL" w:eastAsia="en-US"/>
              </w:rPr>
              <w:t>Opleiding</w:t>
            </w:r>
          </w:p>
          <w:p w:rsidR="00822726" w:rsidRPr="00905516" w:rsidRDefault="00822726" w:rsidP="00905516">
            <w:pPr>
              <w:pStyle w:val="ListParagraph"/>
              <w:numPr>
                <w:ilvl w:val="0"/>
                <w:numId w:val="43"/>
              </w:numPr>
              <w:ind w:left="284" w:hanging="284"/>
              <w:rPr>
                <w:rFonts w:ascii="Arial" w:hAnsi="Arial" w:cs="Arial"/>
                <w:sz w:val="18"/>
                <w:szCs w:val="18"/>
                <w:lang w:val="nl-NL" w:eastAsia="en-US"/>
              </w:rPr>
            </w:pPr>
            <w:r w:rsidRPr="00905516">
              <w:rPr>
                <w:rFonts w:ascii="Arial" w:hAnsi="Arial" w:cs="Arial"/>
                <w:sz w:val="18"/>
                <w:szCs w:val="18"/>
                <w:lang w:val="nl-NL" w:eastAsia="en-US"/>
              </w:rPr>
              <w:t>Maak werknemers bewust over de risico’s van blootstelling aan allergenen en zo schoon mogelijk te werken.</w:t>
            </w:r>
          </w:p>
          <w:p w:rsidR="00822726" w:rsidRPr="00905516" w:rsidRDefault="00822726" w:rsidP="00905516">
            <w:pPr>
              <w:autoSpaceDE w:val="0"/>
              <w:autoSpaceDN w:val="0"/>
              <w:adjustRightInd w:val="0"/>
              <w:ind w:left="284" w:hanging="284"/>
              <w:rPr>
                <w:rFonts w:ascii="Arial,Bold" w:hAnsi="Arial,Bold" w:cs="Arial,Bold"/>
                <w:b/>
                <w:bCs/>
                <w:sz w:val="18"/>
                <w:szCs w:val="18"/>
                <w:lang w:val="nl-NL" w:eastAsia="en-US"/>
              </w:rPr>
            </w:pPr>
          </w:p>
          <w:p w:rsidR="00822726" w:rsidRPr="00905516" w:rsidRDefault="00822726" w:rsidP="00905516">
            <w:pPr>
              <w:autoSpaceDE w:val="0"/>
              <w:autoSpaceDN w:val="0"/>
              <w:adjustRightInd w:val="0"/>
              <w:ind w:left="284" w:hanging="284"/>
              <w:rPr>
                <w:rFonts w:ascii="Arial,Bold" w:hAnsi="Arial,Bold" w:cs="Arial,Bold"/>
                <w:b/>
                <w:bCs/>
                <w:sz w:val="18"/>
                <w:szCs w:val="18"/>
                <w:lang w:val="nl-NL" w:eastAsia="en-US"/>
              </w:rPr>
            </w:pPr>
            <w:r w:rsidRPr="00905516">
              <w:rPr>
                <w:rFonts w:ascii="Arial,Bold" w:hAnsi="Arial,Bold" w:cs="Arial,Bold"/>
                <w:b/>
                <w:bCs/>
                <w:sz w:val="18"/>
                <w:szCs w:val="18"/>
                <w:lang w:val="nl-NL" w:eastAsia="en-US"/>
              </w:rPr>
              <w:t>Supervisie</w:t>
            </w:r>
          </w:p>
          <w:p w:rsidR="00822726" w:rsidRPr="00905516" w:rsidRDefault="00822726" w:rsidP="00905516">
            <w:pPr>
              <w:pStyle w:val="ListParagraph"/>
              <w:numPr>
                <w:ilvl w:val="0"/>
                <w:numId w:val="43"/>
              </w:numPr>
              <w:autoSpaceDE w:val="0"/>
              <w:autoSpaceDN w:val="0"/>
              <w:adjustRightInd w:val="0"/>
              <w:ind w:left="284" w:hanging="284"/>
              <w:rPr>
                <w:rFonts w:ascii="Arial" w:hAnsi="Arial" w:cs="Arial"/>
                <w:sz w:val="18"/>
                <w:szCs w:val="18"/>
                <w:lang w:val="nl-NL" w:eastAsia="en-US"/>
              </w:rPr>
            </w:pPr>
            <w:r w:rsidRPr="00905516">
              <w:rPr>
                <w:rFonts w:ascii="Arial" w:hAnsi="Arial" w:cs="Arial"/>
                <w:sz w:val="18"/>
                <w:szCs w:val="18"/>
                <w:lang w:val="nl-NL" w:eastAsia="en-US"/>
              </w:rPr>
              <w:t xml:space="preserve">Zorg voor een kwaliteitssysteem dat onderzoekt of de toegepaste beheersmaatregelen in werking zijn en of ze nageleefd worden. </w:t>
            </w:r>
          </w:p>
          <w:p w:rsidR="00822726" w:rsidRPr="00905516" w:rsidRDefault="00822726" w:rsidP="00905516">
            <w:pPr>
              <w:pStyle w:val="ListParagraph"/>
              <w:numPr>
                <w:ilvl w:val="0"/>
                <w:numId w:val="43"/>
              </w:numPr>
              <w:autoSpaceDE w:val="0"/>
              <w:autoSpaceDN w:val="0"/>
              <w:adjustRightInd w:val="0"/>
              <w:ind w:left="284" w:hanging="284"/>
              <w:rPr>
                <w:sz w:val="19"/>
                <w:szCs w:val="19"/>
                <w:lang w:val="nl-NL"/>
              </w:rPr>
            </w:pPr>
            <w:r w:rsidRPr="00905516">
              <w:rPr>
                <w:rFonts w:ascii="Arial" w:hAnsi="Arial" w:cs="Arial"/>
                <w:sz w:val="18"/>
                <w:szCs w:val="18"/>
                <w:lang w:val="nl-NL" w:eastAsia="en-US"/>
              </w:rPr>
              <w:t>Werkgevers moeten er voor zorgen dat de werknemers over alle middelen beschikken om de hiernaast weergegeven checklist uit te voeren.</w:t>
            </w:r>
          </w:p>
        </w:tc>
        <w:tc>
          <w:tcPr>
            <w:tcW w:w="567" w:type="dxa"/>
          </w:tcPr>
          <w:p w:rsidR="00822726" w:rsidRPr="00905516" w:rsidRDefault="00822726" w:rsidP="002F6319">
            <w:pPr>
              <w:rPr>
                <w:lang w:val="nl-NL"/>
              </w:rPr>
            </w:pPr>
          </w:p>
        </w:tc>
        <w:tc>
          <w:tcPr>
            <w:tcW w:w="3226" w:type="dxa"/>
          </w:tcPr>
          <w:p w:rsidR="00822726" w:rsidRPr="00905516" w:rsidRDefault="00822726" w:rsidP="00905516">
            <w:pPr>
              <w:autoSpaceDE w:val="0"/>
              <w:autoSpaceDN w:val="0"/>
              <w:adjustRightInd w:val="0"/>
              <w:ind w:left="176"/>
              <w:rPr>
                <w:rFonts w:ascii="Arial,Bold" w:hAnsi="Arial,Bold" w:cs="Arial,Bold"/>
                <w:b/>
                <w:bCs/>
                <w:sz w:val="20"/>
                <w:szCs w:val="20"/>
                <w:lang w:val="nl-NL" w:eastAsia="en-US"/>
              </w:rPr>
            </w:pPr>
            <w:r w:rsidRPr="00905516">
              <w:rPr>
                <w:rFonts w:ascii="Arial,Bold" w:hAnsi="Arial,Bold" w:cs="Arial,Bold"/>
                <w:b/>
                <w:bCs/>
                <w:sz w:val="20"/>
                <w:szCs w:val="20"/>
                <w:lang w:val="nl-NL" w:eastAsia="en-US"/>
              </w:rPr>
              <w:t>Checklist voor de werknemer voor een optimaal gebruik van de preventiemaatregelen.</w:t>
            </w:r>
          </w:p>
          <w:p w:rsidR="00822726" w:rsidRPr="00905516" w:rsidRDefault="00822726" w:rsidP="00905516">
            <w:pPr>
              <w:autoSpaceDE w:val="0"/>
              <w:autoSpaceDN w:val="0"/>
              <w:adjustRightInd w:val="0"/>
              <w:ind w:left="176"/>
              <w:rPr>
                <w:rFonts w:ascii="Arial,Bold" w:hAnsi="Arial,Bold" w:cs="Arial,Bold"/>
                <w:b/>
                <w:bCs/>
                <w:sz w:val="20"/>
                <w:szCs w:val="20"/>
                <w:lang w:val="nl-NL" w:eastAsia="en-US"/>
              </w:rPr>
            </w:pPr>
          </w:p>
          <w:p w:rsidR="00822726" w:rsidRPr="00905516" w:rsidRDefault="00822726" w:rsidP="00905516">
            <w:pPr>
              <w:pStyle w:val="ListParagraph"/>
              <w:numPr>
                <w:ilvl w:val="0"/>
                <w:numId w:val="47"/>
              </w:numPr>
              <w:autoSpaceDE w:val="0"/>
              <w:autoSpaceDN w:val="0"/>
              <w:adjustRightInd w:val="0"/>
              <w:ind w:left="317" w:hanging="283"/>
              <w:rPr>
                <w:rFonts w:ascii="Arial" w:hAnsi="Arial" w:cs="Arial"/>
                <w:bCs/>
                <w:sz w:val="17"/>
                <w:szCs w:val="17"/>
                <w:lang w:val="nl-NL" w:eastAsia="en-US"/>
              </w:rPr>
            </w:pPr>
            <w:r w:rsidRPr="00905516">
              <w:rPr>
                <w:rFonts w:ascii="Arial" w:hAnsi="Arial" w:cs="Arial"/>
                <w:bCs/>
                <w:sz w:val="17"/>
                <w:szCs w:val="17"/>
                <w:lang w:val="nl-NL" w:eastAsia="en-US"/>
              </w:rPr>
              <w:t>Controleer dagelijks het drukverlies bij de filter en zorg ervoor dat dit verlies binnen een aanvaardbare limiet blijft.</w:t>
            </w:r>
          </w:p>
          <w:p w:rsidR="00822726" w:rsidRPr="00905516" w:rsidRDefault="00822726" w:rsidP="00905516">
            <w:pPr>
              <w:pStyle w:val="ListParagraph"/>
              <w:numPr>
                <w:ilvl w:val="0"/>
                <w:numId w:val="47"/>
              </w:numPr>
              <w:autoSpaceDE w:val="0"/>
              <w:autoSpaceDN w:val="0"/>
              <w:adjustRightInd w:val="0"/>
              <w:ind w:left="317" w:hanging="283"/>
              <w:rPr>
                <w:rFonts w:ascii="Arial" w:hAnsi="Arial" w:cs="Arial"/>
                <w:bCs/>
                <w:sz w:val="17"/>
                <w:szCs w:val="17"/>
                <w:lang w:val="nl-NL" w:eastAsia="en-US"/>
              </w:rPr>
            </w:pPr>
            <w:r w:rsidRPr="00905516">
              <w:rPr>
                <w:rFonts w:ascii="Arial" w:hAnsi="Arial" w:cs="Arial"/>
                <w:bCs/>
                <w:sz w:val="17"/>
                <w:szCs w:val="17"/>
                <w:lang w:val="nl-NL" w:eastAsia="en-US"/>
              </w:rPr>
              <w:t>Controleer regelmatig de staat van de filterdoeken.</w:t>
            </w:r>
          </w:p>
          <w:p w:rsidR="00822726" w:rsidRPr="00905516" w:rsidRDefault="00822726" w:rsidP="00905516">
            <w:pPr>
              <w:pStyle w:val="ListParagraph"/>
              <w:numPr>
                <w:ilvl w:val="0"/>
                <w:numId w:val="47"/>
              </w:numPr>
              <w:autoSpaceDE w:val="0"/>
              <w:autoSpaceDN w:val="0"/>
              <w:adjustRightInd w:val="0"/>
              <w:ind w:left="317" w:hanging="283"/>
              <w:rPr>
                <w:rFonts w:ascii="Arial" w:hAnsi="Arial" w:cs="Arial"/>
                <w:bCs/>
                <w:sz w:val="17"/>
                <w:szCs w:val="17"/>
                <w:lang w:val="nl-NL" w:eastAsia="en-US"/>
              </w:rPr>
            </w:pPr>
            <w:r w:rsidRPr="00905516">
              <w:rPr>
                <w:rFonts w:ascii="Arial" w:hAnsi="Arial" w:cs="Arial"/>
                <w:bCs/>
                <w:sz w:val="17"/>
                <w:szCs w:val="17"/>
                <w:lang w:val="nl-NL" w:eastAsia="en-US"/>
              </w:rPr>
              <w:t>Inspecteer alle gebruikte apparatuur op tekenen van schade, slijtage of slecht functioneren. Indien u op een probleem stuit, licht uw supervisor in.</w:t>
            </w:r>
          </w:p>
          <w:p w:rsidR="00822726" w:rsidRPr="00905516" w:rsidRDefault="00822726" w:rsidP="00905516">
            <w:pPr>
              <w:pStyle w:val="ListParagraph"/>
              <w:numPr>
                <w:ilvl w:val="0"/>
                <w:numId w:val="47"/>
              </w:numPr>
              <w:autoSpaceDE w:val="0"/>
              <w:autoSpaceDN w:val="0"/>
              <w:adjustRightInd w:val="0"/>
              <w:ind w:left="317" w:hanging="283"/>
              <w:rPr>
                <w:rFonts w:ascii="Arial" w:hAnsi="Arial" w:cs="Arial"/>
                <w:bCs/>
                <w:sz w:val="17"/>
                <w:szCs w:val="17"/>
                <w:lang w:val="nl-NL" w:eastAsia="en-US"/>
              </w:rPr>
            </w:pPr>
            <w:r w:rsidRPr="00905516">
              <w:rPr>
                <w:rFonts w:ascii="Arial" w:hAnsi="Arial" w:cs="Arial"/>
                <w:bCs/>
                <w:sz w:val="17"/>
                <w:szCs w:val="17"/>
                <w:lang w:val="nl-NL" w:eastAsia="en-US"/>
              </w:rPr>
              <w:t>Indien u denkt een probleem te hebben met uw apparatuur om stof te bestrijden, neem dan, zolang het probleem blijft bestaan, extra preventiemaatregelen om de blootstelling aan allergenen te beperken.</w:t>
            </w:r>
          </w:p>
          <w:p w:rsidR="00822726" w:rsidRPr="00905516" w:rsidRDefault="00822726" w:rsidP="00905516">
            <w:pPr>
              <w:pStyle w:val="ListParagraph"/>
              <w:numPr>
                <w:ilvl w:val="0"/>
                <w:numId w:val="47"/>
              </w:numPr>
              <w:autoSpaceDE w:val="0"/>
              <w:autoSpaceDN w:val="0"/>
              <w:adjustRightInd w:val="0"/>
              <w:ind w:left="317" w:hanging="283"/>
              <w:rPr>
                <w:lang w:val="nl-NL"/>
              </w:rPr>
            </w:pPr>
            <w:r w:rsidRPr="00905516">
              <w:rPr>
                <w:rFonts w:ascii="Arial" w:hAnsi="Arial" w:cs="Arial"/>
                <w:bCs/>
                <w:sz w:val="17"/>
                <w:szCs w:val="17"/>
                <w:lang w:val="nl-NL" w:eastAsia="en-US"/>
              </w:rPr>
              <w:t>Volg de juiste procedures wanneer er met stofafzuigsystemen gewerkt wordt.</w:t>
            </w:r>
          </w:p>
        </w:tc>
      </w:tr>
      <w:tr w:rsidR="00822726" w:rsidRPr="00BB3782" w:rsidTr="00905516">
        <w:tc>
          <w:tcPr>
            <w:tcW w:w="5495" w:type="dxa"/>
          </w:tcPr>
          <w:p w:rsidR="00822726" w:rsidRPr="00905516" w:rsidRDefault="00822726" w:rsidP="002F6319">
            <w:pPr>
              <w:rPr>
                <w:lang w:val="nl-NL"/>
              </w:rPr>
            </w:pPr>
          </w:p>
        </w:tc>
        <w:tc>
          <w:tcPr>
            <w:tcW w:w="567" w:type="dxa"/>
          </w:tcPr>
          <w:p w:rsidR="00822726" w:rsidRPr="00905516" w:rsidRDefault="00822726" w:rsidP="002F6319">
            <w:pPr>
              <w:rPr>
                <w:lang w:val="nl-NL"/>
              </w:rPr>
            </w:pPr>
          </w:p>
        </w:tc>
        <w:tc>
          <w:tcPr>
            <w:tcW w:w="3226" w:type="dxa"/>
          </w:tcPr>
          <w:p w:rsidR="00822726" w:rsidRPr="00905516" w:rsidRDefault="00822726" w:rsidP="002F6319">
            <w:pPr>
              <w:rPr>
                <w:lang w:val="nl-NL"/>
              </w:rPr>
            </w:pPr>
          </w:p>
        </w:tc>
      </w:tr>
    </w:tbl>
    <w:p w:rsidR="00822726" w:rsidRPr="00BB1260" w:rsidRDefault="00822726">
      <w:pPr>
        <w:rPr>
          <w:lang w:val="nl-NL"/>
        </w:rPr>
      </w:pPr>
    </w:p>
    <w:sectPr w:rsidR="00822726" w:rsidRPr="00BB1260" w:rsidSect="006405B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726" w:rsidRDefault="00822726" w:rsidP="002606F6">
      <w:r>
        <w:separator/>
      </w:r>
    </w:p>
  </w:endnote>
  <w:endnote w:type="continuationSeparator" w:id="0">
    <w:p w:rsidR="00822726" w:rsidRDefault="00822726" w:rsidP="002606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26" w:rsidRPr="00532C3E" w:rsidRDefault="00822726">
    <w:pPr>
      <w:pStyle w:val="Footer"/>
      <w:rPr>
        <w:rFonts w:ascii="Arial" w:hAnsi="Arial" w:cs="Arial"/>
        <w:i/>
        <w:sz w:val="20"/>
        <w:szCs w:val="20"/>
        <w:lang w:val="nl-NL"/>
      </w:rPr>
    </w:pPr>
    <w:r w:rsidRPr="006F40CF">
      <w:rPr>
        <w:rFonts w:ascii="Arial" w:hAnsi="Arial" w:cs="Arial"/>
        <w:i/>
        <w:sz w:val="20"/>
        <w:szCs w:val="20"/>
        <w:lang w:val="nl-NL"/>
      </w:rPr>
      <w:t>Gids voor G</w:t>
    </w:r>
    <w:r>
      <w:rPr>
        <w:rFonts w:ascii="Arial" w:hAnsi="Arial" w:cs="Arial"/>
        <w:i/>
        <w:sz w:val="20"/>
        <w:szCs w:val="20"/>
        <w:lang w:val="nl-NL"/>
      </w:rPr>
      <w:t>oede Praktijken</w:t>
    </w:r>
  </w:p>
  <w:p w:rsidR="00822726" w:rsidRPr="002606F6" w:rsidRDefault="00822726">
    <w:pPr>
      <w:pStyle w:val="Footer"/>
      <w:rPr>
        <w:rFonts w:ascii="Arial" w:hAnsi="Arial" w:cs="Arial"/>
        <w:i/>
        <w:sz w:val="20"/>
        <w:szCs w:val="20"/>
        <w:lang w:val="nl-NL"/>
      </w:rPr>
    </w:pPr>
    <w:r w:rsidRPr="002C0F2A">
      <w:rPr>
        <w:rFonts w:ascii="Arial" w:hAnsi="Arial" w:cs="Arial"/>
        <w:i/>
        <w:sz w:val="20"/>
        <w:szCs w:val="20"/>
        <w:lang w:val="nl-NL"/>
      </w:rPr>
      <w:t xml:space="preserve">Versie 1.0 - </w:t>
    </w:r>
    <w:r>
      <w:rPr>
        <w:rFonts w:ascii="Arial" w:hAnsi="Arial" w:cs="Arial"/>
        <w:i/>
        <w:sz w:val="20"/>
        <w:szCs w:val="20"/>
        <w:lang w:val="nl-NL"/>
      </w:rPr>
      <w:t>September 2012</w:t>
    </w:r>
    <w:r w:rsidRPr="002606F6">
      <w:rPr>
        <w:rFonts w:ascii="Arial" w:hAnsi="Arial" w:cs="Arial"/>
        <w:i/>
        <w:sz w:val="20"/>
        <w:szCs w:val="20"/>
        <w:lang w:val="nl-NL"/>
      </w:rPr>
      <w:tab/>
      <w:t>Maatregelblad x.x.1</w:t>
    </w:r>
    <w:r w:rsidRPr="002606F6">
      <w:rPr>
        <w:rFonts w:ascii="Arial" w:hAnsi="Arial" w:cs="Arial"/>
        <w:i/>
        <w:sz w:val="20"/>
        <w:szCs w:val="20"/>
        <w:lang w:val="nl-NL"/>
      </w:rPr>
      <w:tab/>
      <w:t xml:space="preserve">Pagina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PAGE </w:instrText>
    </w:r>
    <w:r w:rsidRPr="002606F6">
      <w:rPr>
        <w:rFonts w:ascii="Arial" w:hAnsi="Arial" w:cs="Arial"/>
        <w:i/>
        <w:sz w:val="20"/>
        <w:szCs w:val="20"/>
        <w:lang w:val="nl-NL"/>
      </w:rPr>
      <w:fldChar w:fldCharType="separate"/>
    </w:r>
    <w:r>
      <w:rPr>
        <w:rFonts w:ascii="Arial" w:hAnsi="Arial" w:cs="Arial"/>
        <w:i/>
        <w:noProof/>
        <w:sz w:val="20"/>
        <w:szCs w:val="20"/>
        <w:lang w:val="nl-NL"/>
      </w:rPr>
      <w:t>2</w:t>
    </w:r>
    <w:r w:rsidRPr="002606F6">
      <w:rPr>
        <w:rFonts w:ascii="Arial" w:hAnsi="Arial" w:cs="Arial"/>
        <w:i/>
        <w:sz w:val="20"/>
        <w:szCs w:val="20"/>
        <w:lang w:val="nl-NL"/>
      </w:rPr>
      <w:fldChar w:fldCharType="end"/>
    </w:r>
    <w:r w:rsidRPr="002606F6">
      <w:rPr>
        <w:rFonts w:ascii="Arial" w:hAnsi="Arial" w:cs="Arial"/>
        <w:i/>
        <w:sz w:val="20"/>
        <w:szCs w:val="20"/>
        <w:lang w:val="nl-NL"/>
      </w:rPr>
      <w:t xml:space="preserve"> van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NUMPAGES  </w:instrText>
    </w:r>
    <w:r w:rsidRPr="002606F6">
      <w:rPr>
        <w:rFonts w:ascii="Arial" w:hAnsi="Arial" w:cs="Arial"/>
        <w:i/>
        <w:sz w:val="20"/>
        <w:szCs w:val="20"/>
        <w:lang w:val="nl-NL"/>
      </w:rPr>
      <w:fldChar w:fldCharType="separate"/>
    </w:r>
    <w:r>
      <w:rPr>
        <w:rFonts w:ascii="Arial" w:hAnsi="Arial" w:cs="Arial"/>
        <w:i/>
        <w:noProof/>
        <w:sz w:val="20"/>
        <w:szCs w:val="20"/>
        <w:lang w:val="nl-NL"/>
      </w:rPr>
      <w:t>2</w:t>
    </w:r>
    <w:r w:rsidRPr="002606F6">
      <w:rPr>
        <w:rFonts w:ascii="Arial" w:hAnsi="Arial" w:cs="Arial"/>
        <w:i/>
        <w:sz w:val="20"/>
        <w:szCs w:val="20"/>
        <w:lang w:val="nl-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726" w:rsidRDefault="00822726" w:rsidP="002606F6">
      <w:r>
        <w:separator/>
      </w:r>
    </w:p>
  </w:footnote>
  <w:footnote w:type="continuationSeparator" w:id="0">
    <w:p w:rsidR="00822726" w:rsidRDefault="00822726" w:rsidP="00260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26" w:rsidRPr="006F40CF" w:rsidRDefault="00822726">
    <w:pPr>
      <w:pStyle w:val="Header"/>
      <w:rPr>
        <w:rFonts w:ascii="Arial" w:hAnsi="Arial" w:cs="Arial"/>
        <w:i/>
        <w:sz w:val="20"/>
        <w:szCs w:val="20"/>
        <w:lang w:val="nl-NL"/>
      </w:rPr>
    </w:pPr>
    <w:r w:rsidRPr="00905516">
      <w:rPr>
        <w:rFonts w:ascii="Arial" w:hAnsi="Arial" w:cs="Arial"/>
        <w:i/>
        <w:noProof/>
        <w:sz w:val="20"/>
        <w:szCs w:val="20"/>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i1026" type="#_x0000_t75" alt="Logo - VNO en FNV gecombineerd.jpg" style="width:114.75pt;height:14.25pt;visibility:visible">
          <v:imagedata r:id="rId1" o:title=""/>
        </v:shape>
      </w:pict>
    </w:r>
    <w:r>
      <w:rPr>
        <w:rFonts w:ascii="Arial" w:hAnsi="Arial" w:cs="Arial"/>
        <w:i/>
        <w:sz w:val="20"/>
        <w:szCs w:val="20"/>
        <w:lang w:val="nl-NL"/>
      </w:rPr>
      <w:tab/>
    </w:r>
    <w:r>
      <w:rPr>
        <w:rFonts w:ascii="Arial" w:hAnsi="Arial" w:cs="Arial"/>
        <w:i/>
        <w:sz w:val="20"/>
        <w:szCs w:val="20"/>
        <w:lang w:val="nl-NL"/>
      </w:rPr>
      <w:tab/>
    </w:r>
    <w:r w:rsidRPr="006F40CF">
      <w:rPr>
        <w:rFonts w:ascii="Arial" w:hAnsi="Arial" w:cs="Arial"/>
        <w:i/>
        <w:sz w:val="20"/>
        <w:szCs w:val="20"/>
        <w:lang w:val="nl-NL"/>
      </w:rPr>
      <w:t>Leidraad Inhaleerbare Allergenen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F18"/>
    <w:multiLevelType w:val="hybridMultilevel"/>
    <w:tmpl w:val="03AA0D28"/>
    <w:lvl w:ilvl="0" w:tplc="3942F7CA">
      <w:start w:val="1"/>
      <w:numFmt w:val="bullet"/>
      <w:lvlText w:val=""/>
      <w:lvlJc w:val="left"/>
      <w:pPr>
        <w:ind w:left="1080" w:hanging="360"/>
      </w:pPr>
      <w:rPr>
        <w:rFonts w:ascii="Arial" w:hAnsi="Aria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F71E37"/>
    <w:multiLevelType w:val="hybridMultilevel"/>
    <w:tmpl w:val="C2B405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E2649"/>
    <w:multiLevelType w:val="hybridMultilevel"/>
    <w:tmpl w:val="E34A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C7B73"/>
    <w:multiLevelType w:val="hybridMultilevel"/>
    <w:tmpl w:val="69CAE132"/>
    <w:lvl w:ilvl="0" w:tplc="0409000D">
      <w:start w:val="1"/>
      <w:numFmt w:val="bullet"/>
      <w:lvlText w:val=""/>
      <w:lvlJc w:val="left"/>
      <w:pPr>
        <w:ind w:left="753" w:hanging="360"/>
      </w:pPr>
      <w:rPr>
        <w:rFonts w:ascii="Wingdings" w:hAnsi="Wingdings" w:hint="default"/>
      </w:rPr>
    </w:lvl>
    <w:lvl w:ilvl="1" w:tplc="04130003" w:tentative="1">
      <w:start w:val="1"/>
      <w:numFmt w:val="bullet"/>
      <w:lvlText w:val="o"/>
      <w:lvlJc w:val="left"/>
      <w:pPr>
        <w:ind w:left="1473" w:hanging="360"/>
      </w:pPr>
      <w:rPr>
        <w:rFonts w:ascii="Courier New" w:hAnsi="Courier New" w:hint="default"/>
      </w:rPr>
    </w:lvl>
    <w:lvl w:ilvl="2" w:tplc="04130005" w:tentative="1">
      <w:start w:val="1"/>
      <w:numFmt w:val="bullet"/>
      <w:lvlText w:val=""/>
      <w:lvlJc w:val="left"/>
      <w:pPr>
        <w:ind w:left="2193" w:hanging="360"/>
      </w:pPr>
      <w:rPr>
        <w:rFonts w:ascii="Wingdings" w:hAnsi="Wingdings" w:hint="default"/>
      </w:rPr>
    </w:lvl>
    <w:lvl w:ilvl="3" w:tplc="04130001" w:tentative="1">
      <w:start w:val="1"/>
      <w:numFmt w:val="bullet"/>
      <w:lvlText w:val=""/>
      <w:lvlJc w:val="left"/>
      <w:pPr>
        <w:ind w:left="2913" w:hanging="360"/>
      </w:pPr>
      <w:rPr>
        <w:rFonts w:ascii="Symbol" w:hAnsi="Symbol" w:hint="default"/>
      </w:rPr>
    </w:lvl>
    <w:lvl w:ilvl="4" w:tplc="04130003" w:tentative="1">
      <w:start w:val="1"/>
      <w:numFmt w:val="bullet"/>
      <w:lvlText w:val="o"/>
      <w:lvlJc w:val="left"/>
      <w:pPr>
        <w:ind w:left="3633" w:hanging="360"/>
      </w:pPr>
      <w:rPr>
        <w:rFonts w:ascii="Courier New" w:hAnsi="Courier New" w:hint="default"/>
      </w:rPr>
    </w:lvl>
    <w:lvl w:ilvl="5" w:tplc="04130005" w:tentative="1">
      <w:start w:val="1"/>
      <w:numFmt w:val="bullet"/>
      <w:lvlText w:val=""/>
      <w:lvlJc w:val="left"/>
      <w:pPr>
        <w:ind w:left="4353" w:hanging="360"/>
      </w:pPr>
      <w:rPr>
        <w:rFonts w:ascii="Wingdings" w:hAnsi="Wingdings" w:hint="default"/>
      </w:rPr>
    </w:lvl>
    <w:lvl w:ilvl="6" w:tplc="04130001" w:tentative="1">
      <w:start w:val="1"/>
      <w:numFmt w:val="bullet"/>
      <w:lvlText w:val=""/>
      <w:lvlJc w:val="left"/>
      <w:pPr>
        <w:ind w:left="5073" w:hanging="360"/>
      </w:pPr>
      <w:rPr>
        <w:rFonts w:ascii="Symbol" w:hAnsi="Symbol" w:hint="default"/>
      </w:rPr>
    </w:lvl>
    <w:lvl w:ilvl="7" w:tplc="04130003" w:tentative="1">
      <w:start w:val="1"/>
      <w:numFmt w:val="bullet"/>
      <w:lvlText w:val="o"/>
      <w:lvlJc w:val="left"/>
      <w:pPr>
        <w:ind w:left="5793" w:hanging="360"/>
      </w:pPr>
      <w:rPr>
        <w:rFonts w:ascii="Courier New" w:hAnsi="Courier New" w:hint="default"/>
      </w:rPr>
    </w:lvl>
    <w:lvl w:ilvl="8" w:tplc="04130005" w:tentative="1">
      <w:start w:val="1"/>
      <w:numFmt w:val="bullet"/>
      <w:lvlText w:val=""/>
      <w:lvlJc w:val="left"/>
      <w:pPr>
        <w:ind w:left="6513" w:hanging="360"/>
      </w:pPr>
      <w:rPr>
        <w:rFonts w:ascii="Wingdings" w:hAnsi="Wingdings" w:hint="default"/>
      </w:rPr>
    </w:lvl>
  </w:abstractNum>
  <w:abstractNum w:abstractNumId="4">
    <w:nsid w:val="09FB0E49"/>
    <w:multiLevelType w:val="hybridMultilevel"/>
    <w:tmpl w:val="50961DDC"/>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D5A6172"/>
    <w:multiLevelType w:val="hybridMultilevel"/>
    <w:tmpl w:val="4850B32C"/>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0082D67"/>
    <w:multiLevelType w:val="hybridMultilevel"/>
    <w:tmpl w:val="2E02659C"/>
    <w:lvl w:ilvl="0" w:tplc="0409000D">
      <w:start w:val="1"/>
      <w:numFmt w:val="bullet"/>
      <w:lvlText w:val=""/>
      <w:lvlJc w:val="left"/>
      <w:pPr>
        <w:ind w:left="720" w:hanging="360"/>
      </w:pPr>
      <w:rPr>
        <w:rFonts w:ascii="Wingdings" w:hAnsi="Wingdings"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6823795"/>
    <w:multiLevelType w:val="hybridMultilevel"/>
    <w:tmpl w:val="21C271C4"/>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8D37C22"/>
    <w:multiLevelType w:val="hybridMultilevel"/>
    <w:tmpl w:val="0BA03BB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9AF75A6"/>
    <w:multiLevelType w:val="hybridMultilevel"/>
    <w:tmpl w:val="88B27B7E"/>
    <w:lvl w:ilvl="0" w:tplc="BA143446">
      <w:start w:val="1"/>
      <w:numFmt w:val="bullet"/>
      <w:lvlText w:val="X"/>
      <w:lvlJc w:val="left"/>
      <w:pPr>
        <w:ind w:left="644" w:hanging="360"/>
      </w:pPr>
      <w:rPr>
        <w:rFonts w:ascii="Arial" w:hAnsi="Arial" w:hint="default"/>
      </w:rPr>
    </w:lvl>
    <w:lvl w:ilvl="1" w:tplc="04130003" w:tentative="1">
      <w:start w:val="1"/>
      <w:numFmt w:val="bullet"/>
      <w:lvlText w:val="o"/>
      <w:lvlJc w:val="left"/>
      <w:pPr>
        <w:ind w:left="1364" w:hanging="360"/>
      </w:pPr>
      <w:rPr>
        <w:rFonts w:ascii="Courier New" w:hAnsi="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0">
    <w:nsid w:val="1ADE73DA"/>
    <w:multiLevelType w:val="hybridMultilevel"/>
    <w:tmpl w:val="A8DC721A"/>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1C664F8"/>
    <w:multiLevelType w:val="hybridMultilevel"/>
    <w:tmpl w:val="73A61F8A"/>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5F566CC"/>
    <w:multiLevelType w:val="hybridMultilevel"/>
    <w:tmpl w:val="C8447B24"/>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ADE49B5"/>
    <w:multiLevelType w:val="hybridMultilevel"/>
    <w:tmpl w:val="2A36CC9E"/>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B4C462C"/>
    <w:multiLevelType w:val="hybridMultilevel"/>
    <w:tmpl w:val="7A14E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E14556"/>
    <w:multiLevelType w:val="hybridMultilevel"/>
    <w:tmpl w:val="C240C8B0"/>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F190221"/>
    <w:multiLevelType w:val="hybridMultilevel"/>
    <w:tmpl w:val="A2D68544"/>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09174B5"/>
    <w:multiLevelType w:val="hybridMultilevel"/>
    <w:tmpl w:val="3D426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99086D"/>
    <w:multiLevelType w:val="hybridMultilevel"/>
    <w:tmpl w:val="C7EEB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CE039F"/>
    <w:multiLevelType w:val="hybridMultilevel"/>
    <w:tmpl w:val="2F2E7724"/>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1B7041E"/>
    <w:multiLevelType w:val="hybridMultilevel"/>
    <w:tmpl w:val="50342CB4"/>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61A43BC"/>
    <w:multiLevelType w:val="hybridMultilevel"/>
    <w:tmpl w:val="8474B922"/>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85D02FA"/>
    <w:multiLevelType w:val="hybridMultilevel"/>
    <w:tmpl w:val="A8C86F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7230DB"/>
    <w:multiLevelType w:val="hybridMultilevel"/>
    <w:tmpl w:val="E3D02E0E"/>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12D11B1"/>
    <w:multiLevelType w:val="hybridMultilevel"/>
    <w:tmpl w:val="F086F37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32A7604"/>
    <w:multiLevelType w:val="hybridMultilevel"/>
    <w:tmpl w:val="8CD42416"/>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5B8752B"/>
    <w:multiLevelType w:val="hybridMultilevel"/>
    <w:tmpl w:val="80780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86443D"/>
    <w:multiLevelType w:val="hybridMultilevel"/>
    <w:tmpl w:val="401E406E"/>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96600B1"/>
    <w:multiLevelType w:val="hybridMultilevel"/>
    <w:tmpl w:val="44DAEE00"/>
    <w:lvl w:ilvl="0" w:tplc="0409000D">
      <w:start w:val="1"/>
      <w:numFmt w:val="bullet"/>
      <w:lvlText w:val=""/>
      <w:lvlJc w:val="left"/>
      <w:pPr>
        <w:ind w:left="720" w:hanging="360"/>
      </w:pPr>
      <w:rPr>
        <w:rFonts w:ascii="Wingdings" w:hAnsi="Wingdings"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9FC1339"/>
    <w:multiLevelType w:val="hybridMultilevel"/>
    <w:tmpl w:val="30C8CF0C"/>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B9B3109"/>
    <w:multiLevelType w:val="hybridMultilevel"/>
    <w:tmpl w:val="DE9A6414"/>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C425317"/>
    <w:multiLevelType w:val="hybridMultilevel"/>
    <w:tmpl w:val="9EBC1830"/>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4D4B02F3"/>
    <w:multiLevelType w:val="hybridMultilevel"/>
    <w:tmpl w:val="A07C2C6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3A53791"/>
    <w:multiLevelType w:val="hybridMultilevel"/>
    <w:tmpl w:val="8CC6EB9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8285160"/>
    <w:multiLevelType w:val="hybridMultilevel"/>
    <w:tmpl w:val="513CCF84"/>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B906659"/>
    <w:multiLevelType w:val="hybridMultilevel"/>
    <w:tmpl w:val="6A4667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1A7476"/>
    <w:multiLevelType w:val="hybridMultilevel"/>
    <w:tmpl w:val="61F43D26"/>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5D1D6C41"/>
    <w:multiLevelType w:val="hybridMultilevel"/>
    <w:tmpl w:val="95322140"/>
    <w:lvl w:ilvl="0" w:tplc="04130001">
      <w:start w:val="1"/>
      <w:numFmt w:val="bullet"/>
      <w:lvlText w:val=""/>
      <w:lvlJc w:val="left"/>
      <w:pPr>
        <w:ind w:left="753" w:hanging="360"/>
      </w:pPr>
      <w:rPr>
        <w:rFonts w:ascii="Symbol" w:hAnsi="Symbol" w:hint="default"/>
      </w:rPr>
    </w:lvl>
    <w:lvl w:ilvl="1" w:tplc="04130003" w:tentative="1">
      <w:start w:val="1"/>
      <w:numFmt w:val="bullet"/>
      <w:lvlText w:val="o"/>
      <w:lvlJc w:val="left"/>
      <w:pPr>
        <w:ind w:left="1473" w:hanging="360"/>
      </w:pPr>
      <w:rPr>
        <w:rFonts w:ascii="Courier New" w:hAnsi="Courier New" w:hint="default"/>
      </w:rPr>
    </w:lvl>
    <w:lvl w:ilvl="2" w:tplc="04130005" w:tentative="1">
      <w:start w:val="1"/>
      <w:numFmt w:val="bullet"/>
      <w:lvlText w:val=""/>
      <w:lvlJc w:val="left"/>
      <w:pPr>
        <w:ind w:left="2193" w:hanging="360"/>
      </w:pPr>
      <w:rPr>
        <w:rFonts w:ascii="Wingdings" w:hAnsi="Wingdings" w:hint="default"/>
      </w:rPr>
    </w:lvl>
    <w:lvl w:ilvl="3" w:tplc="04130001" w:tentative="1">
      <w:start w:val="1"/>
      <w:numFmt w:val="bullet"/>
      <w:lvlText w:val=""/>
      <w:lvlJc w:val="left"/>
      <w:pPr>
        <w:ind w:left="2913" w:hanging="360"/>
      </w:pPr>
      <w:rPr>
        <w:rFonts w:ascii="Symbol" w:hAnsi="Symbol" w:hint="default"/>
      </w:rPr>
    </w:lvl>
    <w:lvl w:ilvl="4" w:tplc="04130003" w:tentative="1">
      <w:start w:val="1"/>
      <w:numFmt w:val="bullet"/>
      <w:lvlText w:val="o"/>
      <w:lvlJc w:val="left"/>
      <w:pPr>
        <w:ind w:left="3633" w:hanging="360"/>
      </w:pPr>
      <w:rPr>
        <w:rFonts w:ascii="Courier New" w:hAnsi="Courier New" w:hint="default"/>
      </w:rPr>
    </w:lvl>
    <w:lvl w:ilvl="5" w:tplc="04130005" w:tentative="1">
      <w:start w:val="1"/>
      <w:numFmt w:val="bullet"/>
      <w:lvlText w:val=""/>
      <w:lvlJc w:val="left"/>
      <w:pPr>
        <w:ind w:left="4353" w:hanging="360"/>
      </w:pPr>
      <w:rPr>
        <w:rFonts w:ascii="Wingdings" w:hAnsi="Wingdings" w:hint="default"/>
      </w:rPr>
    </w:lvl>
    <w:lvl w:ilvl="6" w:tplc="04130001" w:tentative="1">
      <w:start w:val="1"/>
      <w:numFmt w:val="bullet"/>
      <w:lvlText w:val=""/>
      <w:lvlJc w:val="left"/>
      <w:pPr>
        <w:ind w:left="5073" w:hanging="360"/>
      </w:pPr>
      <w:rPr>
        <w:rFonts w:ascii="Symbol" w:hAnsi="Symbol" w:hint="default"/>
      </w:rPr>
    </w:lvl>
    <w:lvl w:ilvl="7" w:tplc="04130003" w:tentative="1">
      <w:start w:val="1"/>
      <w:numFmt w:val="bullet"/>
      <w:lvlText w:val="o"/>
      <w:lvlJc w:val="left"/>
      <w:pPr>
        <w:ind w:left="5793" w:hanging="360"/>
      </w:pPr>
      <w:rPr>
        <w:rFonts w:ascii="Courier New" w:hAnsi="Courier New" w:hint="default"/>
      </w:rPr>
    </w:lvl>
    <w:lvl w:ilvl="8" w:tplc="04130005" w:tentative="1">
      <w:start w:val="1"/>
      <w:numFmt w:val="bullet"/>
      <w:lvlText w:val=""/>
      <w:lvlJc w:val="left"/>
      <w:pPr>
        <w:ind w:left="6513" w:hanging="360"/>
      </w:pPr>
      <w:rPr>
        <w:rFonts w:ascii="Wingdings" w:hAnsi="Wingdings" w:hint="default"/>
      </w:rPr>
    </w:lvl>
  </w:abstractNum>
  <w:abstractNum w:abstractNumId="38">
    <w:nsid w:val="5E40149F"/>
    <w:multiLevelType w:val="hybridMultilevel"/>
    <w:tmpl w:val="8D08F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7917EF"/>
    <w:multiLevelType w:val="hybridMultilevel"/>
    <w:tmpl w:val="AA0280A8"/>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06E2CE8"/>
    <w:multiLevelType w:val="hybridMultilevel"/>
    <w:tmpl w:val="16CAB466"/>
    <w:lvl w:ilvl="0" w:tplc="BA143446">
      <w:start w:val="1"/>
      <w:numFmt w:val="bullet"/>
      <w:lvlText w:val="X"/>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56B109A"/>
    <w:multiLevelType w:val="hybridMultilevel"/>
    <w:tmpl w:val="0A663A44"/>
    <w:lvl w:ilvl="0" w:tplc="547C93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54030A"/>
    <w:multiLevelType w:val="hybridMultilevel"/>
    <w:tmpl w:val="9A8EA2AC"/>
    <w:lvl w:ilvl="0" w:tplc="BA143446">
      <w:start w:val="1"/>
      <w:numFmt w:val="bullet"/>
      <w:lvlText w:val="X"/>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6B112A94"/>
    <w:multiLevelType w:val="hybridMultilevel"/>
    <w:tmpl w:val="FF3067FA"/>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6B6608B8"/>
    <w:multiLevelType w:val="hybridMultilevel"/>
    <w:tmpl w:val="782EE724"/>
    <w:lvl w:ilvl="0" w:tplc="BA143446">
      <w:start w:val="1"/>
      <w:numFmt w:val="bullet"/>
      <w:lvlText w:val="X"/>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A011C5"/>
    <w:multiLevelType w:val="hybridMultilevel"/>
    <w:tmpl w:val="E5628A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207DF9"/>
    <w:multiLevelType w:val="hybridMultilevel"/>
    <w:tmpl w:val="29BEB74C"/>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71C61202"/>
    <w:multiLevelType w:val="hybridMultilevel"/>
    <w:tmpl w:val="1A1E3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AA7CE7"/>
    <w:multiLevelType w:val="hybridMultilevel"/>
    <w:tmpl w:val="F83CBDC4"/>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7EE62461"/>
    <w:multiLevelType w:val="hybridMultilevel"/>
    <w:tmpl w:val="AC6C2720"/>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38"/>
  </w:num>
  <w:num w:numId="4">
    <w:abstractNumId w:val="14"/>
  </w:num>
  <w:num w:numId="5">
    <w:abstractNumId w:val="22"/>
  </w:num>
  <w:num w:numId="6">
    <w:abstractNumId w:val="26"/>
  </w:num>
  <w:num w:numId="7">
    <w:abstractNumId w:val="17"/>
  </w:num>
  <w:num w:numId="8">
    <w:abstractNumId w:val="18"/>
  </w:num>
  <w:num w:numId="9">
    <w:abstractNumId w:val="2"/>
  </w:num>
  <w:num w:numId="10">
    <w:abstractNumId w:val="44"/>
  </w:num>
  <w:num w:numId="11">
    <w:abstractNumId w:val="45"/>
  </w:num>
  <w:num w:numId="12">
    <w:abstractNumId w:val="47"/>
  </w:num>
  <w:num w:numId="13">
    <w:abstractNumId w:val="41"/>
  </w:num>
  <w:num w:numId="14">
    <w:abstractNumId w:val="0"/>
  </w:num>
  <w:num w:numId="15">
    <w:abstractNumId w:val="37"/>
  </w:num>
  <w:num w:numId="16">
    <w:abstractNumId w:val="3"/>
  </w:num>
  <w:num w:numId="17">
    <w:abstractNumId w:val="43"/>
  </w:num>
  <w:num w:numId="18">
    <w:abstractNumId w:val="31"/>
  </w:num>
  <w:num w:numId="19">
    <w:abstractNumId w:val="8"/>
  </w:num>
  <w:num w:numId="20">
    <w:abstractNumId w:val="49"/>
  </w:num>
  <w:num w:numId="21">
    <w:abstractNumId w:val="5"/>
  </w:num>
  <w:num w:numId="22">
    <w:abstractNumId w:val="20"/>
  </w:num>
  <w:num w:numId="23">
    <w:abstractNumId w:val="30"/>
  </w:num>
  <w:num w:numId="24">
    <w:abstractNumId w:val="28"/>
  </w:num>
  <w:num w:numId="25">
    <w:abstractNumId w:val="15"/>
  </w:num>
  <w:num w:numId="26">
    <w:abstractNumId w:val="9"/>
  </w:num>
  <w:num w:numId="27">
    <w:abstractNumId w:val="23"/>
  </w:num>
  <w:num w:numId="28">
    <w:abstractNumId w:val="46"/>
  </w:num>
  <w:num w:numId="29">
    <w:abstractNumId w:val="34"/>
  </w:num>
  <w:num w:numId="30">
    <w:abstractNumId w:val="25"/>
  </w:num>
  <w:num w:numId="31">
    <w:abstractNumId w:val="36"/>
  </w:num>
  <w:num w:numId="32">
    <w:abstractNumId w:val="11"/>
  </w:num>
  <w:num w:numId="33">
    <w:abstractNumId w:val="6"/>
  </w:num>
  <w:num w:numId="34">
    <w:abstractNumId w:val="39"/>
  </w:num>
  <w:num w:numId="35">
    <w:abstractNumId w:val="33"/>
  </w:num>
  <w:num w:numId="36">
    <w:abstractNumId w:val="42"/>
  </w:num>
  <w:num w:numId="37">
    <w:abstractNumId w:val="29"/>
  </w:num>
  <w:num w:numId="38">
    <w:abstractNumId w:val="4"/>
  </w:num>
  <w:num w:numId="39">
    <w:abstractNumId w:val="21"/>
  </w:num>
  <w:num w:numId="40">
    <w:abstractNumId w:val="27"/>
  </w:num>
  <w:num w:numId="41">
    <w:abstractNumId w:val="40"/>
  </w:num>
  <w:num w:numId="42">
    <w:abstractNumId w:val="48"/>
  </w:num>
  <w:num w:numId="43">
    <w:abstractNumId w:val="32"/>
  </w:num>
  <w:num w:numId="44">
    <w:abstractNumId w:val="13"/>
  </w:num>
  <w:num w:numId="45">
    <w:abstractNumId w:val="7"/>
  </w:num>
  <w:num w:numId="46">
    <w:abstractNumId w:val="12"/>
  </w:num>
  <w:num w:numId="47">
    <w:abstractNumId w:val="16"/>
  </w:num>
  <w:num w:numId="48">
    <w:abstractNumId w:val="19"/>
  </w:num>
  <w:num w:numId="49">
    <w:abstractNumId w:val="24"/>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260"/>
    <w:rsid w:val="000041AF"/>
    <w:rsid w:val="00022CD7"/>
    <w:rsid w:val="000341D0"/>
    <w:rsid w:val="000B6EDC"/>
    <w:rsid w:val="000C36D0"/>
    <w:rsid w:val="000C48D4"/>
    <w:rsid w:val="0011748C"/>
    <w:rsid w:val="0011754A"/>
    <w:rsid w:val="00146529"/>
    <w:rsid w:val="00154362"/>
    <w:rsid w:val="001871BF"/>
    <w:rsid w:val="001C6601"/>
    <w:rsid w:val="001E545F"/>
    <w:rsid w:val="00244CD5"/>
    <w:rsid w:val="002606F6"/>
    <w:rsid w:val="00275B58"/>
    <w:rsid w:val="00285B2B"/>
    <w:rsid w:val="002918EE"/>
    <w:rsid w:val="002957BD"/>
    <w:rsid w:val="002C0F2A"/>
    <w:rsid w:val="002F6319"/>
    <w:rsid w:val="00336836"/>
    <w:rsid w:val="003549F7"/>
    <w:rsid w:val="00361641"/>
    <w:rsid w:val="00377EF2"/>
    <w:rsid w:val="003A60E9"/>
    <w:rsid w:val="003E555C"/>
    <w:rsid w:val="003E7333"/>
    <w:rsid w:val="004208B5"/>
    <w:rsid w:val="0043546B"/>
    <w:rsid w:val="00447CF3"/>
    <w:rsid w:val="004A15D1"/>
    <w:rsid w:val="004B74B6"/>
    <w:rsid w:val="004D39BD"/>
    <w:rsid w:val="004D6642"/>
    <w:rsid w:val="004E6DDA"/>
    <w:rsid w:val="00511D64"/>
    <w:rsid w:val="00532C3E"/>
    <w:rsid w:val="00550927"/>
    <w:rsid w:val="00584BC1"/>
    <w:rsid w:val="005B5210"/>
    <w:rsid w:val="005C231A"/>
    <w:rsid w:val="005D5E71"/>
    <w:rsid w:val="005F1888"/>
    <w:rsid w:val="006405BE"/>
    <w:rsid w:val="0065237E"/>
    <w:rsid w:val="00667605"/>
    <w:rsid w:val="00680FD4"/>
    <w:rsid w:val="006E0FFE"/>
    <w:rsid w:val="006F40CF"/>
    <w:rsid w:val="0074770C"/>
    <w:rsid w:val="007546FC"/>
    <w:rsid w:val="007E08F8"/>
    <w:rsid w:val="007E1498"/>
    <w:rsid w:val="007E2D86"/>
    <w:rsid w:val="00822726"/>
    <w:rsid w:val="008C0454"/>
    <w:rsid w:val="00905516"/>
    <w:rsid w:val="00911F80"/>
    <w:rsid w:val="009147D8"/>
    <w:rsid w:val="00972584"/>
    <w:rsid w:val="00977757"/>
    <w:rsid w:val="00991B79"/>
    <w:rsid w:val="00A01AD0"/>
    <w:rsid w:val="00A17841"/>
    <w:rsid w:val="00A20337"/>
    <w:rsid w:val="00A53AB2"/>
    <w:rsid w:val="00AA54CE"/>
    <w:rsid w:val="00AA7EA7"/>
    <w:rsid w:val="00AF61DD"/>
    <w:rsid w:val="00B27501"/>
    <w:rsid w:val="00B85296"/>
    <w:rsid w:val="00BA3F54"/>
    <w:rsid w:val="00BB1260"/>
    <w:rsid w:val="00BB3782"/>
    <w:rsid w:val="00BB3D64"/>
    <w:rsid w:val="00BB4465"/>
    <w:rsid w:val="00BE0189"/>
    <w:rsid w:val="00C04DD3"/>
    <w:rsid w:val="00C1224A"/>
    <w:rsid w:val="00C128F2"/>
    <w:rsid w:val="00C1782C"/>
    <w:rsid w:val="00C40EB0"/>
    <w:rsid w:val="00C428EA"/>
    <w:rsid w:val="00C83D5D"/>
    <w:rsid w:val="00CA22AF"/>
    <w:rsid w:val="00CD0689"/>
    <w:rsid w:val="00CD6685"/>
    <w:rsid w:val="00CE3F53"/>
    <w:rsid w:val="00D263FE"/>
    <w:rsid w:val="00D4418C"/>
    <w:rsid w:val="00D65D1F"/>
    <w:rsid w:val="00D817D2"/>
    <w:rsid w:val="00D94B2B"/>
    <w:rsid w:val="00DD1421"/>
    <w:rsid w:val="00DE36F2"/>
    <w:rsid w:val="00DE3E7D"/>
    <w:rsid w:val="00E0048D"/>
    <w:rsid w:val="00E07E47"/>
    <w:rsid w:val="00E45BE3"/>
    <w:rsid w:val="00E532C1"/>
    <w:rsid w:val="00E74E15"/>
    <w:rsid w:val="00F22742"/>
    <w:rsid w:val="00F3231A"/>
    <w:rsid w:val="00F425A2"/>
    <w:rsid w:val="00F6192C"/>
    <w:rsid w:val="00FB1BAF"/>
    <w:rsid w:val="00FB298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BE"/>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12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3231A"/>
    <w:pPr>
      <w:ind w:left="720"/>
      <w:contextualSpacing/>
    </w:pPr>
  </w:style>
  <w:style w:type="paragraph" w:styleId="Header">
    <w:name w:val="header"/>
    <w:basedOn w:val="Normal"/>
    <w:link w:val="HeaderChar"/>
    <w:uiPriority w:val="99"/>
    <w:rsid w:val="002606F6"/>
    <w:pPr>
      <w:tabs>
        <w:tab w:val="center" w:pos="4680"/>
        <w:tab w:val="right" w:pos="9360"/>
      </w:tabs>
    </w:pPr>
  </w:style>
  <w:style w:type="character" w:customStyle="1" w:styleId="HeaderChar">
    <w:name w:val="Header Char"/>
    <w:basedOn w:val="DefaultParagraphFont"/>
    <w:link w:val="Header"/>
    <w:uiPriority w:val="99"/>
    <w:locked/>
    <w:rsid w:val="002606F6"/>
    <w:rPr>
      <w:rFonts w:cs="Times New Roman"/>
      <w:sz w:val="24"/>
      <w:szCs w:val="24"/>
      <w:lang w:val="en-GB" w:eastAsia="nl-NL"/>
    </w:rPr>
  </w:style>
  <w:style w:type="paragraph" w:styleId="Footer">
    <w:name w:val="footer"/>
    <w:basedOn w:val="Normal"/>
    <w:link w:val="FooterChar"/>
    <w:uiPriority w:val="99"/>
    <w:rsid w:val="002606F6"/>
    <w:pPr>
      <w:tabs>
        <w:tab w:val="center" w:pos="4680"/>
        <w:tab w:val="right" w:pos="9360"/>
      </w:tabs>
    </w:pPr>
  </w:style>
  <w:style w:type="character" w:customStyle="1" w:styleId="FooterChar">
    <w:name w:val="Footer Char"/>
    <w:basedOn w:val="DefaultParagraphFont"/>
    <w:link w:val="Footer"/>
    <w:uiPriority w:val="99"/>
    <w:locked/>
    <w:rsid w:val="002606F6"/>
    <w:rPr>
      <w:rFonts w:cs="Times New Roman"/>
      <w:sz w:val="24"/>
      <w:szCs w:val="24"/>
      <w:lang w:val="en-GB" w:eastAsia="nl-NL"/>
    </w:rPr>
  </w:style>
  <w:style w:type="paragraph" w:styleId="BalloonText">
    <w:name w:val="Balloon Text"/>
    <w:basedOn w:val="Normal"/>
    <w:link w:val="BalloonTextChar"/>
    <w:uiPriority w:val="99"/>
    <w:semiHidden/>
    <w:rsid w:val="00BB3D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3D64"/>
    <w:rPr>
      <w:rFonts w:ascii="Tahoma" w:hAnsi="Tahoma" w:cs="Tahoma"/>
      <w:sz w:val="16"/>
      <w:szCs w:val="16"/>
      <w:lang w:val="en-GB"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2</Pages>
  <Words>838</Words>
  <Characters>4612</Characters>
  <Application>Microsoft Office Outlook</Application>
  <DocSecurity>0</DocSecurity>
  <Lines>0</Lines>
  <Paragraphs>0</Paragraphs>
  <ScaleCrop>false</ScaleCrop>
  <Company>IVAM UvA B.V.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rcornelissen</dc:creator>
  <cp:keywords/>
  <dc:description/>
  <cp:lastModifiedBy>Remko Houba</cp:lastModifiedBy>
  <cp:revision>5</cp:revision>
  <cp:lastPrinted>2011-09-08T08:23:00Z</cp:lastPrinted>
  <dcterms:created xsi:type="dcterms:W3CDTF">2012-07-23T12:26:00Z</dcterms:created>
  <dcterms:modified xsi:type="dcterms:W3CDTF">2012-08-07T20:29:00Z</dcterms:modified>
</cp:coreProperties>
</file>