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166" w:rsidRDefault="00E80166" w:rsidP="000041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284"/>
        <w:gridCol w:w="5352"/>
      </w:tblGrid>
      <w:tr w:rsidR="00E80166" w:rsidRPr="0076593A" w:rsidTr="00047F35">
        <w:tc>
          <w:tcPr>
            <w:tcW w:w="3652" w:type="dxa"/>
          </w:tcPr>
          <w:p w:rsidR="00E80166" w:rsidRPr="00047F35" w:rsidRDefault="00E80166" w:rsidP="009F37AC">
            <w:pPr>
              <w:rPr>
                <w:rFonts w:ascii="Arial" w:hAnsi="Arial" w:cs="Arial"/>
                <w:sz w:val="30"/>
                <w:szCs w:val="30"/>
              </w:rPr>
            </w:pPr>
            <w:r w:rsidRPr="00047F35">
              <w:rPr>
                <w:rFonts w:ascii="Arial" w:hAnsi="Arial" w:cs="Arial"/>
                <w:sz w:val="30"/>
                <w:szCs w:val="30"/>
              </w:rPr>
              <w:t>H x.x.1</w:t>
            </w:r>
          </w:p>
          <w:p w:rsidR="00E80166" w:rsidRPr="00047F35" w:rsidRDefault="00E80166" w:rsidP="009F37AC">
            <w:pPr>
              <w:rPr>
                <w:rFonts w:ascii="Arial" w:hAnsi="Arial" w:cs="Arial"/>
                <w:sz w:val="30"/>
                <w:szCs w:val="30"/>
              </w:rPr>
            </w:pPr>
          </w:p>
        </w:tc>
        <w:tc>
          <w:tcPr>
            <w:tcW w:w="284" w:type="dxa"/>
          </w:tcPr>
          <w:p w:rsidR="00E80166" w:rsidRPr="00047F35" w:rsidRDefault="00E80166" w:rsidP="009F37AC">
            <w:pPr>
              <w:rPr>
                <w:rFonts w:ascii="Arial" w:hAnsi="Arial" w:cs="Arial"/>
                <w:sz w:val="30"/>
                <w:szCs w:val="30"/>
              </w:rPr>
            </w:pPr>
          </w:p>
        </w:tc>
        <w:tc>
          <w:tcPr>
            <w:tcW w:w="5352" w:type="dxa"/>
          </w:tcPr>
          <w:p w:rsidR="00E80166" w:rsidRPr="00047F35" w:rsidRDefault="00E80166" w:rsidP="00047F35">
            <w:pPr>
              <w:autoSpaceDE w:val="0"/>
              <w:autoSpaceDN w:val="0"/>
              <w:adjustRightInd w:val="0"/>
              <w:rPr>
                <w:rFonts w:ascii="Arial,Bold" w:hAnsi="Arial,Bold" w:cs="Arial,Bold"/>
                <w:b/>
                <w:bCs/>
                <w:sz w:val="30"/>
                <w:szCs w:val="30"/>
                <w:lang w:val="nl-NL" w:eastAsia="en-US"/>
              </w:rPr>
            </w:pPr>
            <w:r w:rsidRPr="00047F35">
              <w:rPr>
                <w:rFonts w:ascii="Arial,Bold" w:hAnsi="Arial,Bold" w:cs="Arial,Bold"/>
                <w:b/>
                <w:bCs/>
                <w:sz w:val="30"/>
                <w:szCs w:val="30"/>
                <w:lang w:val="nl-NL" w:eastAsia="en-US"/>
              </w:rPr>
              <w:t>Persoonlijke beschermings-middelen</w:t>
            </w:r>
          </w:p>
          <w:p w:rsidR="00E80166" w:rsidRPr="00047F35" w:rsidRDefault="00E80166" w:rsidP="006B1B56">
            <w:pPr>
              <w:rPr>
                <w:rFonts w:ascii="Arial" w:hAnsi="Arial" w:cs="Arial"/>
                <w:sz w:val="16"/>
                <w:szCs w:val="16"/>
                <w:lang w:val="nl-NL"/>
              </w:rPr>
            </w:pPr>
            <w:r w:rsidRPr="00047F35">
              <w:rPr>
                <w:rFonts w:ascii="Arial" w:hAnsi="Arial" w:cs="Arial"/>
                <w:sz w:val="16"/>
                <w:szCs w:val="16"/>
                <w:lang w:val="nl-NL" w:eastAsia="en-US"/>
              </w:rPr>
              <w:t>Deze leidraad betreft het gebruik en onderhoud van persoonlijke beschermingsmiddelen voor werknemers blootgesteld aan allergenen. Het gebruik van persoonlijke beschermingsmiddelen moet als laatste redmiddel gezien worden, alleen te gebruiken wanneer technische en organisatorische maatregelen toegepast werden en onvoldoende zijn om de blootstelling afdoende te beheersen</w:t>
            </w:r>
            <w:r w:rsidRPr="00047F35">
              <w:rPr>
                <w:rFonts w:ascii="Arial" w:hAnsi="Arial" w:cs="Arial"/>
                <w:sz w:val="16"/>
                <w:szCs w:val="16"/>
                <w:lang w:val="nl-NL"/>
              </w:rPr>
              <w:t>.</w:t>
            </w:r>
          </w:p>
        </w:tc>
      </w:tr>
      <w:tr w:rsidR="00E80166" w:rsidRPr="0076593A" w:rsidTr="00047F35">
        <w:tc>
          <w:tcPr>
            <w:tcW w:w="3652" w:type="dxa"/>
          </w:tcPr>
          <w:p w:rsidR="00E80166" w:rsidRPr="00047F35" w:rsidRDefault="00E80166" w:rsidP="00047F35">
            <w:pPr>
              <w:autoSpaceDE w:val="0"/>
              <w:autoSpaceDN w:val="0"/>
              <w:adjustRightInd w:val="0"/>
              <w:rPr>
                <w:rFonts w:ascii="Arial,Bold" w:hAnsi="Arial,Bold" w:cs="Arial,Bold"/>
                <w:b/>
                <w:bCs/>
                <w:sz w:val="16"/>
                <w:szCs w:val="16"/>
                <w:lang w:val="nl-NL" w:eastAsia="en-US"/>
              </w:rPr>
            </w:pPr>
            <w:r w:rsidRPr="00047F35">
              <w:rPr>
                <w:rFonts w:ascii="Arial,Bold" w:hAnsi="Arial,Bold" w:cs="Arial,Bold"/>
                <w:b/>
                <w:bCs/>
                <w:sz w:val="16"/>
                <w:szCs w:val="16"/>
                <w:lang w:val="nl-NL" w:eastAsia="en-US"/>
              </w:rPr>
              <w:t xml:space="preserve">Deze leidraad is bedoeld om werkgevers te helpen de blootstelling aan allergenen te beperken. Specifiek biedt deze leidraad advies over het gebruik en onderhoud van persoonlijke beschermingsmiddelen. </w:t>
            </w:r>
          </w:p>
          <w:p w:rsidR="00E80166" w:rsidRPr="00047F35" w:rsidRDefault="00E80166" w:rsidP="00047F35">
            <w:pPr>
              <w:autoSpaceDE w:val="0"/>
              <w:autoSpaceDN w:val="0"/>
              <w:adjustRightInd w:val="0"/>
              <w:rPr>
                <w:rFonts w:ascii="Arial,Bold" w:hAnsi="Arial,Bold" w:cs="Arial,Bold"/>
                <w:b/>
                <w:bCs/>
                <w:sz w:val="16"/>
                <w:szCs w:val="16"/>
                <w:lang w:val="nl-NL" w:eastAsia="en-US"/>
              </w:rPr>
            </w:pPr>
            <w:r w:rsidRPr="00047F35">
              <w:rPr>
                <w:rFonts w:ascii="Arial,Bold" w:hAnsi="Arial,Bold" w:cs="Arial,Bold"/>
                <w:b/>
                <w:bCs/>
                <w:sz w:val="16"/>
                <w:szCs w:val="16"/>
                <w:lang w:val="nl-NL" w:eastAsia="en-US"/>
              </w:rPr>
              <w:t xml:space="preserve">Door het toepassen van deze maatregelen zal de blootstelling aan allergenen worden gereduceerd. De mate van blootstellingsreductie is afhankelijk van de specifieke omstandigheden bij het bedrijf. </w:t>
            </w:r>
          </w:p>
          <w:p w:rsidR="00E80166" w:rsidRPr="00047F35" w:rsidRDefault="00E80166" w:rsidP="00047F35">
            <w:pPr>
              <w:autoSpaceDE w:val="0"/>
              <w:autoSpaceDN w:val="0"/>
              <w:adjustRightInd w:val="0"/>
              <w:rPr>
                <w:rFonts w:ascii="Arial,Bold" w:hAnsi="Arial,Bold" w:cs="Arial,Bold"/>
                <w:b/>
                <w:bCs/>
                <w:sz w:val="16"/>
                <w:szCs w:val="16"/>
                <w:lang w:val="nl-NL" w:eastAsia="en-US"/>
              </w:rPr>
            </w:pPr>
          </w:p>
          <w:p w:rsidR="00E80166" w:rsidRPr="00047F35" w:rsidRDefault="00E80166" w:rsidP="00047F35">
            <w:pPr>
              <w:autoSpaceDE w:val="0"/>
              <w:autoSpaceDN w:val="0"/>
              <w:adjustRightInd w:val="0"/>
              <w:rPr>
                <w:rFonts w:ascii="Arial,Bold" w:hAnsi="Arial,Bold" w:cs="Arial,Bold"/>
                <w:b/>
                <w:bCs/>
                <w:sz w:val="16"/>
                <w:szCs w:val="16"/>
                <w:lang w:val="nl-NL" w:eastAsia="en-US"/>
              </w:rPr>
            </w:pPr>
            <w:r w:rsidRPr="00047F35">
              <w:rPr>
                <w:rFonts w:ascii="Arial,Bold" w:hAnsi="Arial,Bold" w:cs="Arial,Bold"/>
                <w:b/>
                <w:bCs/>
                <w:sz w:val="16"/>
                <w:szCs w:val="16"/>
                <w:lang w:val="nl-NL" w:eastAsia="en-US"/>
              </w:rPr>
              <w:t xml:space="preserve">Dit document moet ook ter beschikking gesteld worden aan werknemers die blootgesteld kunnen worden aan allergenen, zodat zij zo optimaal gebruik kunnen maken van de toegepaste beheersmaatregelen. </w:t>
            </w:r>
          </w:p>
          <w:p w:rsidR="00E80166" w:rsidRPr="00047F35" w:rsidRDefault="00E80166" w:rsidP="00047F35">
            <w:pPr>
              <w:tabs>
                <w:tab w:val="left" w:pos="960"/>
              </w:tabs>
              <w:autoSpaceDE w:val="0"/>
              <w:autoSpaceDN w:val="0"/>
              <w:adjustRightInd w:val="0"/>
              <w:rPr>
                <w:rFonts w:ascii="Arial,Bold" w:hAnsi="Arial,Bold" w:cs="Arial,Bold"/>
                <w:b/>
                <w:bCs/>
                <w:sz w:val="16"/>
                <w:szCs w:val="16"/>
                <w:lang w:val="nl-NL" w:eastAsia="en-US"/>
              </w:rPr>
            </w:pPr>
            <w:r w:rsidRPr="00047F35">
              <w:rPr>
                <w:rFonts w:ascii="Arial,Bold" w:hAnsi="Arial,Bold" w:cs="Arial,Bold"/>
                <w:b/>
                <w:bCs/>
                <w:sz w:val="16"/>
                <w:szCs w:val="16"/>
                <w:lang w:val="nl-NL" w:eastAsia="en-US"/>
              </w:rPr>
              <w:tab/>
            </w:r>
          </w:p>
          <w:p w:rsidR="00E80166" w:rsidRPr="00047F35" w:rsidRDefault="00E80166" w:rsidP="00047F35">
            <w:pPr>
              <w:autoSpaceDE w:val="0"/>
              <w:autoSpaceDN w:val="0"/>
              <w:adjustRightInd w:val="0"/>
              <w:rPr>
                <w:rFonts w:ascii="Arial" w:hAnsi="Arial" w:cs="Arial"/>
                <w:b/>
                <w:bCs/>
                <w:sz w:val="20"/>
                <w:szCs w:val="20"/>
                <w:lang w:val="nl-NL" w:eastAsia="en-US"/>
              </w:rPr>
            </w:pPr>
            <w:r w:rsidRPr="00047F35">
              <w:rPr>
                <w:rFonts w:ascii="Arial,Bold" w:hAnsi="Arial,Bold" w:cs="Arial,Bold"/>
                <w:b/>
                <w:bCs/>
                <w:sz w:val="16"/>
                <w:szCs w:val="16"/>
                <w:lang w:val="nl-NL" w:eastAsia="en-US"/>
              </w:rPr>
              <w:t>Deze bladzijde maakt deel uit van de Leidraad Allergenen over de preventie van allergenen, met als specifiek doel het beheersen van de individuele blootstelling aan allergenen op de werkvloer.</w:t>
            </w:r>
          </w:p>
          <w:p w:rsidR="00E80166" w:rsidRPr="00047F35" w:rsidRDefault="00E80166" w:rsidP="00047F35">
            <w:pPr>
              <w:autoSpaceDE w:val="0"/>
              <w:autoSpaceDN w:val="0"/>
              <w:adjustRightInd w:val="0"/>
              <w:rPr>
                <w:rFonts w:ascii="Arial" w:hAnsi="Arial" w:cs="Arial"/>
                <w:b/>
                <w:bCs/>
                <w:sz w:val="20"/>
                <w:szCs w:val="20"/>
                <w:lang w:val="nl-NL" w:eastAsia="en-US"/>
              </w:rPr>
            </w:pPr>
          </w:p>
        </w:tc>
        <w:tc>
          <w:tcPr>
            <w:tcW w:w="284" w:type="dxa"/>
          </w:tcPr>
          <w:p w:rsidR="00E80166" w:rsidRPr="00047F35" w:rsidRDefault="00E80166" w:rsidP="009F37AC">
            <w:pPr>
              <w:rPr>
                <w:rFonts w:ascii="Arial" w:hAnsi="Arial" w:cs="Arial"/>
                <w:lang w:val="nl-NL"/>
              </w:rPr>
            </w:pPr>
          </w:p>
        </w:tc>
        <w:tc>
          <w:tcPr>
            <w:tcW w:w="5352" w:type="dxa"/>
          </w:tcPr>
          <w:p w:rsidR="00E80166" w:rsidRPr="00047F35" w:rsidRDefault="00E80166" w:rsidP="00333EEF">
            <w:pPr>
              <w:rPr>
                <w:rFonts w:ascii="Arial" w:hAnsi="Arial" w:cs="Arial"/>
                <w:b/>
                <w:sz w:val="20"/>
                <w:szCs w:val="20"/>
                <w:lang w:val="nl-NL"/>
              </w:rPr>
            </w:pPr>
            <w:r w:rsidRPr="00047F35">
              <w:rPr>
                <w:rFonts w:ascii="Arial" w:hAnsi="Arial" w:cs="Arial"/>
                <w:b/>
                <w:sz w:val="20"/>
                <w:szCs w:val="20"/>
                <w:lang w:val="nl-NL"/>
              </w:rPr>
              <w:t>Toegang</w:t>
            </w:r>
          </w:p>
          <w:p w:rsidR="00E80166" w:rsidRPr="00047F35" w:rsidRDefault="00E80166" w:rsidP="00047F35">
            <w:pPr>
              <w:pStyle w:val="ListParagraph"/>
              <w:numPr>
                <w:ilvl w:val="0"/>
                <w:numId w:val="15"/>
              </w:numPr>
              <w:autoSpaceDE w:val="0"/>
              <w:autoSpaceDN w:val="0"/>
              <w:adjustRightInd w:val="0"/>
              <w:rPr>
                <w:rFonts w:ascii="Arial" w:hAnsi="Arial" w:cs="Arial"/>
                <w:sz w:val="18"/>
                <w:szCs w:val="18"/>
                <w:lang w:val="nl-NL"/>
              </w:rPr>
            </w:pPr>
            <w:r w:rsidRPr="00047F35">
              <w:rPr>
                <w:rFonts w:ascii="Arial" w:hAnsi="Arial" w:cs="Arial"/>
                <w:sz w:val="18"/>
                <w:szCs w:val="18"/>
                <w:lang w:val="nl-NL"/>
              </w:rPr>
              <w:t>De werkplaats enkel toegankelijk maken voor bevoegd personeel. Werkruimtes waar het gebruik van persoonlijke beschermingsmiddelen verplicht is, moeten duidelijk gemarkeerd worden door middel van de geschikte signalering.</w:t>
            </w:r>
          </w:p>
          <w:p w:rsidR="00E80166" w:rsidRPr="00047F35" w:rsidRDefault="00E80166" w:rsidP="00047F35">
            <w:pPr>
              <w:pStyle w:val="ListParagraph"/>
              <w:ind w:left="357"/>
              <w:rPr>
                <w:rFonts w:ascii="Arial" w:hAnsi="Arial" w:cs="Arial"/>
                <w:sz w:val="20"/>
                <w:szCs w:val="20"/>
                <w:lang w:val="nl-NL"/>
              </w:rPr>
            </w:pPr>
          </w:p>
          <w:p w:rsidR="00E80166" w:rsidRPr="00047F35" w:rsidRDefault="00E80166" w:rsidP="00047F35">
            <w:pPr>
              <w:autoSpaceDE w:val="0"/>
              <w:autoSpaceDN w:val="0"/>
              <w:adjustRightInd w:val="0"/>
              <w:rPr>
                <w:rFonts w:ascii="Arial,Bold" w:hAnsi="Arial,Bold" w:cs="Arial,Bold"/>
                <w:b/>
                <w:bCs/>
                <w:sz w:val="18"/>
                <w:szCs w:val="18"/>
                <w:lang w:val="nl-NL" w:eastAsia="en-US"/>
              </w:rPr>
            </w:pPr>
            <w:r w:rsidRPr="00047F35">
              <w:rPr>
                <w:rFonts w:ascii="Arial,Bold" w:hAnsi="Arial,Bold" w:cs="Arial,Bold"/>
                <w:b/>
                <w:bCs/>
                <w:sz w:val="18"/>
                <w:szCs w:val="18"/>
                <w:lang w:val="nl-NL" w:eastAsia="en-US"/>
              </w:rPr>
              <w:t>Ontwerp en apparatuur</w:t>
            </w:r>
          </w:p>
          <w:p w:rsidR="00E80166" w:rsidRPr="00047F35" w:rsidRDefault="00E80166" w:rsidP="00047F35">
            <w:pPr>
              <w:pStyle w:val="ListParagraph"/>
              <w:numPr>
                <w:ilvl w:val="0"/>
                <w:numId w:val="15"/>
              </w:numPr>
              <w:autoSpaceDE w:val="0"/>
              <w:autoSpaceDN w:val="0"/>
              <w:adjustRightInd w:val="0"/>
              <w:rPr>
                <w:rFonts w:ascii="Arial" w:hAnsi="Arial" w:cs="Arial"/>
                <w:sz w:val="18"/>
                <w:szCs w:val="18"/>
                <w:lang w:val="nl-NL" w:eastAsia="en-US"/>
              </w:rPr>
            </w:pPr>
            <w:r w:rsidRPr="00047F35">
              <w:rPr>
                <w:rFonts w:ascii="Arial" w:hAnsi="Arial" w:cs="Arial"/>
                <w:sz w:val="18"/>
                <w:szCs w:val="18"/>
                <w:lang w:val="nl-NL" w:eastAsia="en-US"/>
              </w:rPr>
              <w:t>Persoonlijke beschermingsmiddelen moeten voldoen aan de desbetreffende Europese veiligheids- en gezondheidsbepalingen voor ontwerp en vervaardiging. Alle persoonlijke beschermingsmiddelen moeten beschikbaar worden gesteld door het bedrijf en moeten een CE-kenteken dragen.</w:t>
            </w:r>
          </w:p>
          <w:p w:rsidR="00E80166" w:rsidRPr="00047F35" w:rsidRDefault="00E80166" w:rsidP="00047F35">
            <w:pPr>
              <w:pStyle w:val="ListParagraph"/>
              <w:numPr>
                <w:ilvl w:val="0"/>
                <w:numId w:val="15"/>
              </w:numPr>
              <w:autoSpaceDE w:val="0"/>
              <w:autoSpaceDN w:val="0"/>
              <w:adjustRightInd w:val="0"/>
              <w:rPr>
                <w:rFonts w:ascii="Arial" w:hAnsi="Arial" w:cs="Arial"/>
                <w:sz w:val="18"/>
                <w:szCs w:val="18"/>
                <w:lang w:val="nl-NL" w:eastAsia="en-US"/>
              </w:rPr>
            </w:pPr>
            <w:r w:rsidRPr="00047F35">
              <w:rPr>
                <w:rFonts w:ascii="Arial" w:hAnsi="Arial" w:cs="Arial"/>
                <w:sz w:val="18"/>
                <w:szCs w:val="18"/>
                <w:lang w:val="nl-NL" w:eastAsia="en-US"/>
              </w:rPr>
              <w:t>Daar waar persoonlijke beschermingsmiddelen gebruikt worden, moet er een programma opgesteld worden met betrekking tot de keuze, het gebruik en onderhoud van de beschermingsmiddelen.</w:t>
            </w:r>
          </w:p>
          <w:p w:rsidR="00E80166" w:rsidRPr="00047F35" w:rsidRDefault="00E80166" w:rsidP="00047F35">
            <w:pPr>
              <w:pStyle w:val="ListParagraph"/>
              <w:numPr>
                <w:ilvl w:val="0"/>
                <w:numId w:val="15"/>
              </w:numPr>
              <w:autoSpaceDE w:val="0"/>
              <w:autoSpaceDN w:val="0"/>
              <w:adjustRightInd w:val="0"/>
              <w:rPr>
                <w:rFonts w:ascii="Arial" w:hAnsi="Arial" w:cs="Arial"/>
                <w:sz w:val="18"/>
                <w:szCs w:val="18"/>
                <w:lang w:val="nl-NL" w:eastAsia="en-US"/>
              </w:rPr>
            </w:pPr>
            <w:r w:rsidRPr="00047F35">
              <w:rPr>
                <w:rFonts w:ascii="Arial" w:hAnsi="Arial" w:cs="Arial"/>
                <w:sz w:val="18"/>
                <w:szCs w:val="18"/>
                <w:lang w:val="nl-NL" w:eastAsia="en-US"/>
              </w:rPr>
              <w:t xml:space="preserve">Persoonlijke beschermingsmiddelen dienen gekozen te worden op basis van prestaties (bv. beschermingsfactor), comfort en duurzaamheid. </w:t>
            </w:r>
          </w:p>
          <w:p w:rsidR="00E80166" w:rsidRPr="00047F35" w:rsidRDefault="00E80166" w:rsidP="00047F35">
            <w:pPr>
              <w:pStyle w:val="ListParagraph"/>
              <w:numPr>
                <w:ilvl w:val="0"/>
                <w:numId w:val="15"/>
              </w:numPr>
              <w:autoSpaceDE w:val="0"/>
              <w:autoSpaceDN w:val="0"/>
              <w:adjustRightInd w:val="0"/>
              <w:rPr>
                <w:rFonts w:ascii="Arial" w:hAnsi="Arial" w:cs="Arial"/>
                <w:sz w:val="18"/>
                <w:szCs w:val="18"/>
                <w:lang w:val="nl-NL" w:eastAsia="en-US"/>
              </w:rPr>
            </w:pPr>
            <w:r w:rsidRPr="00047F35">
              <w:rPr>
                <w:rFonts w:ascii="Arial" w:hAnsi="Arial" w:cs="Arial"/>
                <w:sz w:val="18"/>
                <w:szCs w:val="18"/>
                <w:lang w:val="nl-NL" w:eastAsia="en-US"/>
              </w:rPr>
              <w:t>Zorg ervoor dat, daar waar meer dan één item ter bescherming gedragen moet worden, de items compatibel met elkaar zijn.</w:t>
            </w:r>
          </w:p>
          <w:p w:rsidR="00E80166" w:rsidRPr="00047F35" w:rsidRDefault="00E80166" w:rsidP="00047F35">
            <w:pPr>
              <w:pStyle w:val="ListParagraph"/>
              <w:numPr>
                <w:ilvl w:val="0"/>
                <w:numId w:val="15"/>
              </w:numPr>
              <w:autoSpaceDE w:val="0"/>
              <w:autoSpaceDN w:val="0"/>
              <w:adjustRightInd w:val="0"/>
              <w:rPr>
                <w:rFonts w:ascii="Arial" w:hAnsi="Arial" w:cs="Arial"/>
                <w:sz w:val="18"/>
                <w:szCs w:val="18"/>
                <w:lang w:val="nl-NL" w:eastAsia="en-US"/>
              </w:rPr>
            </w:pPr>
            <w:r w:rsidRPr="00047F35">
              <w:rPr>
                <w:rFonts w:ascii="Arial" w:hAnsi="Arial" w:cs="Arial"/>
                <w:sz w:val="18"/>
                <w:szCs w:val="18"/>
                <w:lang w:val="nl-NL" w:eastAsia="en-US"/>
              </w:rPr>
              <w:t>Beschermingskledij (overalls) moet steeds gedragen worden tijdens alle met stof gerelateerde werkzaamheden. Het gebruik van donkere kleuren kan helpen om stofvervuiling op te sporen. Uw leverancier zal u advies kunnen geven over de geschikte werkkledij.</w:t>
            </w:r>
          </w:p>
          <w:p w:rsidR="00E80166" w:rsidRPr="00047F35" w:rsidRDefault="00E80166" w:rsidP="00047F35">
            <w:pPr>
              <w:pStyle w:val="ListParagraph"/>
              <w:numPr>
                <w:ilvl w:val="0"/>
                <w:numId w:val="15"/>
              </w:numPr>
              <w:rPr>
                <w:rFonts w:ascii="Arial" w:hAnsi="Arial" w:cs="Arial"/>
                <w:sz w:val="20"/>
                <w:szCs w:val="20"/>
                <w:lang w:val="nl-NL"/>
              </w:rPr>
            </w:pPr>
            <w:r w:rsidRPr="00047F35">
              <w:rPr>
                <w:rFonts w:ascii="Arial" w:hAnsi="Arial" w:cs="Arial"/>
                <w:sz w:val="18"/>
                <w:szCs w:val="18"/>
                <w:lang w:val="nl-NL" w:eastAsia="en-US"/>
              </w:rPr>
              <w:t>Gebruik op de werkplaats pictogrammen om uit te leggen waar het gebruik van persoonlijke beschermingsmiddelen vereist is.</w:t>
            </w:r>
          </w:p>
        </w:tc>
      </w:tr>
    </w:tbl>
    <w:p w:rsidR="00E80166" w:rsidRDefault="00E80166">
      <w:pPr>
        <w:rPr>
          <w:lang w:val="nl-NL"/>
        </w:rPr>
      </w:pPr>
    </w:p>
    <w:p w:rsidR="00E80166" w:rsidRDefault="00E80166" w:rsidP="000041AF">
      <w:pPr>
        <w:rPr>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567"/>
        <w:gridCol w:w="3226"/>
      </w:tblGrid>
      <w:tr w:rsidR="00E80166" w:rsidRPr="0076593A" w:rsidTr="00047F35">
        <w:tc>
          <w:tcPr>
            <w:tcW w:w="5495" w:type="dxa"/>
          </w:tcPr>
          <w:p w:rsidR="00E80166" w:rsidRPr="00047F35" w:rsidRDefault="00E80166" w:rsidP="009F37AC">
            <w:pPr>
              <w:rPr>
                <w:lang w:val="nl-NL"/>
              </w:rPr>
            </w:pPr>
          </w:p>
        </w:tc>
        <w:tc>
          <w:tcPr>
            <w:tcW w:w="567" w:type="dxa"/>
          </w:tcPr>
          <w:p w:rsidR="00E80166" w:rsidRPr="00047F35" w:rsidRDefault="00E80166" w:rsidP="009F37AC">
            <w:pPr>
              <w:rPr>
                <w:lang w:val="nl-NL"/>
              </w:rPr>
            </w:pPr>
          </w:p>
        </w:tc>
        <w:tc>
          <w:tcPr>
            <w:tcW w:w="3226" w:type="dxa"/>
          </w:tcPr>
          <w:p w:rsidR="00E80166" w:rsidRPr="00047F35" w:rsidRDefault="00E80166" w:rsidP="00047F35">
            <w:pPr>
              <w:pStyle w:val="ListParagraph"/>
              <w:ind w:left="357"/>
              <w:rPr>
                <w:lang w:val="nl-NL"/>
              </w:rPr>
            </w:pPr>
          </w:p>
        </w:tc>
      </w:tr>
      <w:tr w:rsidR="00E80166" w:rsidRPr="0076593A" w:rsidTr="00047F35">
        <w:tc>
          <w:tcPr>
            <w:tcW w:w="5495" w:type="dxa"/>
          </w:tcPr>
          <w:p w:rsidR="00E80166" w:rsidRPr="00047F35" w:rsidRDefault="00E80166" w:rsidP="00047F35">
            <w:pPr>
              <w:autoSpaceDE w:val="0"/>
              <w:autoSpaceDN w:val="0"/>
              <w:adjustRightInd w:val="0"/>
              <w:rPr>
                <w:rFonts w:ascii="Arial,Bold" w:hAnsi="Arial,Bold" w:cs="Arial,Bold"/>
                <w:b/>
                <w:bCs/>
                <w:sz w:val="18"/>
                <w:szCs w:val="18"/>
                <w:lang w:val="nl-NL" w:eastAsia="en-US"/>
              </w:rPr>
            </w:pPr>
            <w:r w:rsidRPr="00047F35">
              <w:rPr>
                <w:rFonts w:ascii="Arial,Bold" w:hAnsi="Arial,Bold" w:cs="Arial,Bold"/>
                <w:b/>
                <w:bCs/>
                <w:sz w:val="18"/>
                <w:szCs w:val="18"/>
                <w:lang w:val="nl-NL" w:eastAsia="en-US"/>
              </w:rPr>
              <w:t>Onderhoud</w:t>
            </w:r>
          </w:p>
          <w:p w:rsidR="00E80166" w:rsidRPr="00047F35" w:rsidRDefault="00E80166" w:rsidP="00047F35">
            <w:pPr>
              <w:pStyle w:val="ListParagraph"/>
              <w:numPr>
                <w:ilvl w:val="0"/>
                <w:numId w:val="27"/>
              </w:numPr>
              <w:autoSpaceDE w:val="0"/>
              <w:autoSpaceDN w:val="0"/>
              <w:adjustRightInd w:val="0"/>
              <w:ind w:left="284" w:hanging="284"/>
              <w:rPr>
                <w:rFonts w:ascii="Arial" w:hAnsi="Arial" w:cs="Arial"/>
                <w:sz w:val="18"/>
                <w:szCs w:val="18"/>
                <w:lang w:val="nl-NL" w:eastAsia="en-US"/>
              </w:rPr>
            </w:pPr>
            <w:r w:rsidRPr="00047F35">
              <w:rPr>
                <w:rFonts w:ascii="Arial" w:hAnsi="Arial" w:cs="Arial"/>
                <w:sz w:val="18"/>
                <w:szCs w:val="18"/>
                <w:lang w:val="nl-NL" w:eastAsia="en-US"/>
              </w:rPr>
              <w:t xml:space="preserve">Zorg er voor dat de persoonlijke beschermingsmiddelen goed worden onderhouden, volgens de aanbevelingen van de leverancier.  </w:t>
            </w:r>
          </w:p>
          <w:p w:rsidR="00E80166" w:rsidRPr="00047F35" w:rsidRDefault="00E80166" w:rsidP="00047F35">
            <w:pPr>
              <w:pStyle w:val="ListParagraph"/>
              <w:numPr>
                <w:ilvl w:val="0"/>
                <w:numId w:val="27"/>
              </w:numPr>
              <w:autoSpaceDE w:val="0"/>
              <w:autoSpaceDN w:val="0"/>
              <w:adjustRightInd w:val="0"/>
              <w:ind w:left="284" w:hanging="284"/>
              <w:rPr>
                <w:rFonts w:ascii="Arial" w:hAnsi="Arial" w:cs="Arial"/>
                <w:sz w:val="18"/>
                <w:szCs w:val="18"/>
                <w:lang w:val="nl-NL" w:eastAsia="en-US"/>
              </w:rPr>
            </w:pPr>
            <w:r w:rsidRPr="00047F35">
              <w:rPr>
                <w:rFonts w:ascii="Arial" w:hAnsi="Arial" w:cs="Arial"/>
                <w:sz w:val="18"/>
                <w:szCs w:val="18"/>
                <w:lang w:val="nl-NL" w:eastAsia="en-US"/>
              </w:rPr>
              <w:t>Zorg ervoor dat de persoonlijke beschermingsmiddelen naar behoren functioneren en in goede staat zijn.</w:t>
            </w:r>
          </w:p>
          <w:p w:rsidR="00E80166" w:rsidRPr="00047F35" w:rsidRDefault="00E80166" w:rsidP="00047F35">
            <w:pPr>
              <w:pStyle w:val="ListParagraph"/>
              <w:numPr>
                <w:ilvl w:val="0"/>
                <w:numId w:val="27"/>
              </w:numPr>
              <w:autoSpaceDE w:val="0"/>
              <w:autoSpaceDN w:val="0"/>
              <w:adjustRightInd w:val="0"/>
              <w:ind w:left="284" w:hanging="284"/>
              <w:rPr>
                <w:rFonts w:ascii="Arial" w:hAnsi="Arial" w:cs="Arial"/>
                <w:sz w:val="18"/>
                <w:szCs w:val="18"/>
                <w:lang w:val="nl-NL" w:eastAsia="en-US"/>
              </w:rPr>
            </w:pPr>
            <w:r w:rsidRPr="00047F35">
              <w:rPr>
                <w:rFonts w:ascii="Arial" w:hAnsi="Arial" w:cs="Arial"/>
                <w:sz w:val="18"/>
                <w:szCs w:val="18"/>
                <w:lang w:val="nl-NL" w:eastAsia="en-US"/>
              </w:rPr>
              <w:t>Werkkleding (overalls) mag niet mee naar huis genomen worden. De werkgever moet zorgdragen voor reiniging van de werkkleding.</w:t>
            </w:r>
          </w:p>
          <w:p w:rsidR="00E80166" w:rsidRPr="00047F35" w:rsidRDefault="00E80166" w:rsidP="00047F35">
            <w:pPr>
              <w:ind w:left="284" w:hanging="284"/>
              <w:rPr>
                <w:rFonts w:ascii="Arial" w:hAnsi="Arial" w:cs="Arial"/>
                <w:b/>
                <w:bCs/>
                <w:sz w:val="20"/>
                <w:szCs w:val="20"/>
                <w:lang w:val="nl-NL"/>
              </w:rPr>
            </w:pPr>
          </w:p>
          <w:p w:rsidR="00E80166" w:rsidRPr="00047F35" w:rsidRDefault="00E80166" w:rsidP="00047F35">
            <w:pPr>
              <w:autoSpaceDE w:val="0"/>
              <w:autoSpaceDN w:val="0"/>
              <w:adjustRightInd w:val="0"/>
              <w:ind w:left="284" w:hanging="284"/>
              <w:rPr>
                <w:rFonts w:ascii="Arial,Bold" w:hAnsi="Arial,Bold" w:cs="Arial,Bold"/>
                <w:b/>
                <w:bCs/>
                <w:sz w:val="18"/>
                <w:szCs w:val="18"/>
                <w:lang w:val="nl-NL" w:eastAsia="en-US"/>
              </w:rPr>
            </w:pPr>
            <w:r w:rsidRPr="00047F35">
              <w:rPr>
                <w:rFonts w:ascii="Arial,Bold" w:hAnsi="Arial,Bold" w:cs="Arial,Bold"/>
                <w:b/>
                <w:bCs/>
                <w:sz w:val="18"/>
                <w:szCs w:val="18"/>
                <w:lang w:val="nl-NL" w:eastAsia="en-US"/>
              </w:rPr>
              <w:t>Onderzoek en testen</w:t>
            </w:r>
          </w:p>
          <w:p w:rsidR="00E80166" w:rsidRPr="00047F35" w:rsidRDefault="00E80166" w:rsidP="00047F35">
            <w:pPr>
              <w:pStyle w:val="ListParagraph"/>
              <w:numPr>
                <w:ilvl w:val="0"/>
                <w:numId w:val="27"/>
              </w:numPr>
              <w:autoSpaceDE w:val="0"/>
              <w:autoSpaceDN w:val="0"/>
              <w:adjustRightInd w:val="0"/>
              <w:ind w:left="284" w:hanging="284"/>
              <w:rPr>
                <w:rFonts w:ascii="Arial" w:hAnsi="Arial" w:cs="Arial"/>
                <w:sz w:val="18"/>
                <w:szCs w:val="18"/>
                <w:lang w:val="nl-NL" w:eastAsia="en-US"/>
              </w:rPr>
            </w:pPr>
            <w:r w:rsidRPr="00047F35">
              <w:rPr>
                <w:rFonts w:ascii="Arial" w:hAnsi="Arial" w:cs="Arial"/>
                <w:sz w:val="18"/>
                <w:szCs w:val="18"/>
                <w:lang w:val="nl-NL" w:eastAsia="en-US"/>
              </w:rPr>
              <w:t xml:space="preserve">Inspecteer de persoonlijke beschermingsmiddelen dagelijks op tekenen van schade. Indien deze niet vaak gebruikt wordt, controleer voor elk gebruik. </w:t>
            </w:r>
          </w:p>
          <w:p w:rsidR="00E80166" w:rsidRPr="00047F35" w:rsidRDefault="00E80166" w:rsidP="00047F35">
            <w:pPr>
              <w:pStyle w:val="ListParagraph"/>
              <w:numPr>
                <w:ilvl w:val="0"/>
                <w:numId w:val="27"/>
              </w:numPr>
              <w:autoSpaceDE w:val="0"/>
              <w:autoSpaceDN w:val="0"/>
              <w:adjustRightInd w:val="0"/>
              <w:ind w:left="284" w:hanging="284"/>
              <w:rPr>
                <w:rFonts w:ascii="Arial" w:hAnsi="Arial" w:cs="Arial"/>
                <w:sz w:val="18"/>
                <w:szCs w:val="18"/>
                <w:lang w:val="nl-NL" w:eastAsia="en-US"/>
              </w:rPr>
            </w:pPr>
            <w:r w:rsidRPr="00047F35">
              <w:rPr>
                <w:rFonts w:ascii="Arial" w:hAnsi="Arial" w:cs="Arial"/>
                <w:sz w:val="18"/>
                <w:szCs w:val="18"/>
                <w:lang w:val="nl-NL" w:eastAsia="en-US"/>
              </w:rPr>
              <w:t>Controleer de efficiëntie van ademhalingsbescherming vóór gebruik. Vraag advies aan de leverancier over de geschikte methodes om te testen of de beschermingsmiddelen passen.</w:t>
            </w:r>
          </w:p>
          <w:p w:rsidR="00E80166" w:rsidRPr="00047F35" w:rsidRDefault="00E80166" w:rsidP="00047F35">
            <w:pPr>
              <w:pStyle w:val="ListParagraph"/>
              <w:numPr>
                <w:ilvl w:val="0"/>
                <w:numId w:val="27"/>
              </w:numPr>
              <w:autoSpaceDE w:val="0"/>
              <w:autoSpaceDN w:val="0"/>
              <w:adjustRightInd w:val="0"/>
              <w:ind w:left="284" w:hanging="284"/>
              <w:rPr>
                <w:rFonts w:ascii="Arial" w:hAnsi="Arial" w:cs="Arial"/>
                <w:sz w:val="18"/>
                <w:szCs w:val="18"/>
                <w:lang w:val="nl-NL" w:eastAsia="en-US"/>
              </w:rPr>
            </w:pPr>
            <w:r w:rsidRPr="00047F35">
              <w:rPr>
                <w:rFonts w:ascii="Arial" w:hAnsi="Arial" w:cs="Arial"/>
                <w:sz w:val="18"/>
                <w:szCs w:val="18"/>
                <w:lang w:val="nl-NL" w:eastAsia="en-US"/>
              </w:rPr>
              <w:t>Houdt inspectieverslagen bij gedurende een voldoende lange periode om te kunnen voldoen aan de nationale wetgeving (minimum vijf jaar).</w:t>
            </w:r>
          </w:p>
          <w:p w:rsidR="00E80166" w:rsidRPr="00047F35" w:rsidRDefault="00E80166" w:rsidP="00047F35">
            <w:pPr>
              <w:autoSpaceDE w:val="0"/>
              <w:autoSpaceDN w:val="0"/>
              <w:adjustRightInd w:val="0"/>
              <w:ind w:left="284" w:hanging="284"/>
              <w:rPr>
                <w:rFonts w:ascii="Arial,Bold" w:hAnsi="Arial,Bold" w:cs="Arial,Bold"/>
                <w:b/>
                <w:bCs/>
                <w:sz w:val="18"/>
                <w:szCs w:val="18"/>
                <w:lang w:val="nl-NL" w:eastAsia="en-US"/>
              </w:rPr>
            </w:pPr>
          </w:p>
          <w:p w:rsidR="00E80166" w:rsidRPr="00047F35" w:rsidRDefault="00E80166" w:rsidP="00047F35">
            <w:pPr>
              <w:autoSpaceDE w:val="0"/>
              <w:autoSpaceDN w:val="0"/>
              <w:adjustRightInd w:val="0"/>
              <w:ind w:left="284" w:hanging="284"/>
              <w:rPr>
                <w:rFonts w:ascii="Arial,Bold" w:hAnsi="Arial,Bold" w:cs="Arial,Bold"/>
                <w:b/>
                <w:bCs/>
                <w:sz w:val="18"/>
                <w:szCs w:val="18"/>
                <w:lang w:val="nl-NL" w:eastAsia="en-US"/>
              </w:rPr>
            </w:pPr>
            <w:r w:rsidRPr="00047F35">
              <w:rPr>
                <w:rFonts w:ascii="Arial,Bold" w:hAnsi="Arial,Bold" w:cs="Arial,Bold"/>
                <w:b/>
                <w:bCs/>
                <w:sz w:val="18"/>
                <w:szCs w:val="18"/>
                <w:lang w:val="nl-NL" w:eastAsia="en-US"/>
              </w:rPr>
              <w:t>Schoonmaak en orde &amp; netheid</w:t>
            </w:r>
          </w:p>
          <w:p w:rsidR="00E80166" w:rsidRPr="00047F35" w:rsidRDefault="00E80166" w:rsidP="00047F35">
            <w:pPr>
              <w:pStyle w:val="ListParagraph"/>
              <w:numPr>
                <w:ilvl w:val="0"/>
                <w:numId w:val="27"/>
              </w:numPr>
              <w:autoSpaceDE w:val="0"/>
              <w:autoSpaceDN w:val="0"/>
              <w:adjustRightInd w:val="0"/>
              <w:ind w:left="284" w:hanging="284"/>
              <w:rPr>
                <w:rFonts w:ascii="Arial" w:hAnsi="Arial" w:cs="Arial"/>
                <w:sz w:val="18"/>
                <w:szCs w:val="18"/>
                <w:lang w:val="nl-NL" w:eastAsia="en-US"/>
              </w:rPr>
            </w:pPr>
            <w:r w:rsidRPr="00047F35">
              <w:rPr>
                <w:rFonts w:ascii="Arial" w:hAnsi="Arial" w:cs="Arial"/>
                <w:sz w:val="18"/>
                <w:szCs w:val="18"/>
                <w:lang w:val="nl-NL" w:eastAsia="en-US"/>
              </w:rPr>
              <w:t xml:space="preserve">Houdt persoonlijke beschermingsmiddelen schoon. </w:t>
            </w:r>
          </w:p>
          <w:p w:rsidR="00E80166" w:rsidRPr="00047F35" w:rsidRDefault="00E80166" w:rsidP="00047F35">
            <w:pPr>
              <w:pStyle w:val="ListParagraph"/>
              <w:numPr>
                <w:ilvl w:val="0"/>
                <w:numId w:val="27"/>
              </w:numPr>
              <w:autoSpaceDE w:val="0"/>
              <w:autoSpaceDN w:val="0"/>
              <w:adjustRightInd w:val="0"/>
              <w:ind w:left="284" w:hanging="284"/>
              <w:rPr>
                <w:rFonts w:ascii="Arial" w:hAnsi="Arial" w:cs="Arial"/>
                <w:sz w:val="18"/>
                <w:szCs w:val="18"/>
                <w:lang w:val="nl-NL" w:eastAsia="en-US"/>
              </w:rPr>
            </w:pPr>
            <w:r w:rsidRPr="00047F35">
              <w:rPr>
                <w:rFonts w:ascii="Arial" w:hAnsi="Arial" w:cs="Arial"/>
                <w:sz w:val="18"/>
                <w:szCs w:val="18"/>
                <w:lang w:val="nl-NL" w:eastAsia="en-US"/>
              </w:rPr>
              <w:t>De werkgever moet zorgen voor geschikte en schone opbergmogelijkheden voor de persoonlijke beschermingsmiddelen.</w:t>
            </w:r>
          </w:p>
          <w:p w:rsidR="00E80166" w:rsidRPr="00047F35" w:rsidRDefault="00E80166" w:rsidP="00047F35">
            <w:pPr>
              <w:pStyle w:val="ListParagraph"/>
              <w:numPr>
                <w:ilvl w:val="0"/>
                <w:numId w:val="27"/>
              </w:numPr>
              <w:autoSpaceDE w:val="0"/>
              <w:autoSpaceDN w:val="0"/>
              <w:adjustRightInd w:val="0"/>
              <w:ind w:left="284" w:hanging="284"/>
              <w:rPr>
                <w:rFonts w:ascii="Arial" w:hAnsi="Arial" w:cs="Arial"/>
                <w:sz w:val="18"/>
                <w:szCs w:val="18"/>
                <w:lang w:val="nl-NL" w:eastAsia="en-US"/>
              </w:rPr>
            </w:pPr>
            <w:r w:rsidRPr="00047F35">
              <w:rPr>
                <w:rFonts w:ascii="Arial" w:hAnsi="Arial" w:cs="Arial"/>
                <w:sz w:val="18"/>
                <w:szCs w:val="18"/>
                <w:lang w:val="nl-NL" w:eastAsia="en-US"/>
              </w:rPr>
              <w:t>Reinig werkleding NIET met behulp van perslucht.</w:t>
            </w:r>
          </w:p>
          <w:p w:rsidR="00E80166" w:rsidRPr="00047F35" w:rsidRDefault="00E80166" w:rsidP="00047F35">
            <w:pPr>
              <w:pStyle w:val="ListParagraph"/>
              <w:numPr>
                <w:ilvl w:val="0"/>
                <w:numId w:val="27"/>
              </w:numPr>
              <w:autoSpaceDE w:val="0"/>
              <w:autoSpaceDN w:val="0"/>
              <w:adjustRightInd w:val="0"/>
              <w:ind w:left="284" w:hanging="284"/>
              <w:rPr>
                <w:rFonts w:ascii="Arial" w:hAnsi="Arial" w:cs="Arial"/>
                <w:sz w:val="18"/>
                <w:szCs w:val="18"/>
                <w:lang w:val="nl-NL" w:eastAsia="en-US"/>
              </w:rPr>
            </w:pPr>
            <w:r w:rsidRPr="00047F35">
              <w:rPr>
                <w:rFonts w:ascii="Arial" w:hAnsi="Arial" w:cs="Arial"/>
                <w:sz w:val="18"/>
                <w:szCs w:val="18"/>
                <w:lang w:val="nl-NL" w:eastAsia="en-US"/>
              </w:rPr>
              <w:t>Maak schoon met behulp van met water of stofzuiger.</w:t>
            </w:r>
          </w:p>
          <w:p w:rsidR="00E80166" w:rsidRPr="00047F35" w:rsidRDefault="00E80166" w:rsidP="00047F35">
            <w:pPr>
              <w:pStyle w:val="ListParagraph"/>
              <w:numPr>
                <w:ilvl w:val="0"/>
                <w:numId w:val="27"/>
              </w:numPr>
              <w:autoSpaceDE w:val="0"/>
              <w:autoSpaceDN w:val="0"/>
              <w:adjustRightInd w:val="0"/>
              <w:ind w:left="284" w:hanging="284"/>
              <w:rPr>
                <w:rFonts w:ascii="Arial" w:hAnsi="Arial" w:cs="Arial"/>
                <w:sz w:val="18"/>
                <w:szCs w:val="18"/>
                <w:lang w:val="nl-NL" w:eastAsia="en-US"/>
              </w:rPr>
            </w:pPr>
            <w:r w:rsidRPr="00047F35">
              <w:rPr>
                <w:rFonts w:ascii="Arial" w:hAnsi="Arial" w:cs="Arial"/>
                <w:sz w:val="18"/>
                <w:szCs w:val="18"/>
                <w:lang w:val="nl-NL" w:eastAsia="en-US"/>
              </w:rPr>
              <w:t>Voorkom opdwarreling stof.</w:t>
            </w:r>
          </w:p>
          <w:p w:rsidR="00E80166" w:rsidRPr="00047F35" w:rsidRDefault="00E80166" w:rsidP="00047F35">
            <w:pPr>
              <w:autoSpaceDE w:val="0"/>
              <w:autoSpaceDN w:val="0"/>
              <w:adjustRightInd w:val="0"/>
              <w:ind w:left="284" w:hanging="284"/>
              <w:rPr>
                <w:rFonts w:ascii="Arial" w:hAnsi="Arial" w:cs="Arial"/>
                <w:sz w:val="18"/>
                <w:szCs w:val="18"/>
                <w:lang w:val="nl-NL" w:eastAsia="en-US"/>
              </w:rPr>
            </w:pPr>
          </w:p>
          <w:p w:rsidR="00E80166" w:rsidRPr="00047F35" w:rsidRDefault="00E80166" w:rsidP="00047F35">
            <w:pPr>
              <w:autoSpaceDE w:val="0"/>
              <w:autoSpaceDN w:val="0"/>
              <w:adjustRightInd w:val="0"/>
              <w:ind w:left="284" w:hanging="284"/>
              <w:rPr>
                <w:rFonts w:ascii="Arial,Bold" w:hAnsi="Arial,Bold" w:cs="Arial,Bold"/>
                <w:b/>
                <w:bCs/>
                <w:sz w:val="18"/>
                <w:szCs w:val="18"/>
                <w:lang w:val="nl-NL" w:eastAsia="en-US"/>
              </w:rPr>
            </w:pPr>
            <w:r w:rsidRPr="00047F35">
              <w:rPr>
                <w:rFonts w:ascii="Arial,Bold" w:hAnsi="Arial,Bold" w:cs="Arial,Bold"/>
                <w:b/>
                <w:bCs/>
                <w:sz w:val="18"/>
                <w:szCs w:val="18"/>
                <w:lang w:val="nl-NL" w:eastAsia="en-US"/>
              </w:rPr>
              <w:t>Ademhalingsbeschermingsmiddelen</w:t>
            </w:r>
          </w:p>
          <w:p w:rsidR="00E80166" w:rsidRPr="00047F35" w:rsidRDefault="00E80166" w:rsidP="00047F35">
            <w:pPr>
              <w:pStyle w:val="ListParagraph"/>
              <w:numPr>
                <w:ilvl w:val="0"/>
                <w:numId w:val="27"/>
              </w:numPr>
              <w:autoSpaceDE w:val="0"/>
              <w:autoSpaceDN w:val="0"/>
              <w:adjustRightInd w:val="0"/>
              <w:ind w:left="284" w:hanging="284"/>
              <w:rPr>
                <w:rFonts w:ascii="Arial" w:hAnsi="Arial" w:cs="Arial"/>
                <w:sz w:val="18"/>
                <w:szCs w:val="18"/>
                <w:lang w:val="nl-NL" w:eastAsia="en-US"/>
              </w:rPr>
            </w:pPr>
            <w:r w:rsidRPr="00047F35">
              <w:rPr>
                <w:rFonts w:ascii="Arial" w:hAnsi="Arial" w:cs="Arial"/>
                <w:sz w:val="18"/>
                <w:szCs w:val="18"/>
                <w:lang w:val="nl-NL" w:eastAsia="en-US"/>
              </w:rPr>
              <w:t>Onderzoek of de bestaande beheersingsmaatregelen voldoende zijn. Indien nodig, moet er ademhalings-bescherming (met de geschikte beschermingsfactor) beschikbaar en gedragen worden. Kies de beschermingsmiddelen zo uit dat ze geschikt zijn in combinatie met andere persoonlijke beschermingsmiddelen, zoals bijvoorbeeld gehoorbeschermers, veiligheidsbrillen en laskappen.</w:t>
            </w:r>
          </w:p>
          <w:p w:rsidR="00E80166" w:rsidRPr="00047F35" w:rsidRDefault="00E80166" w:rsidP="00047F35">
            <w:pPr>
              <w:pStyle w:val="ListParagraph"/>
              <w:numPr>
                <w:ilvl w:val="0"/>
                <w:numId w:val="27"/>
              </w:numPr>
              <w:autoSpaceDE w:val="0"/>
              <w:autoSpaceDN w:val="0"/>
              <w:adjustRightInd w:val="0"/>
              <w:ind w:left="284" w:hanging="284"/>
              <w:rPr>
                <w:rFonts w:ascii="Arial" w:hAnsi="Arial" w:cs="Arial"/>
                <w:sz w:val="18"/>
                <w:szCs w:val="18"/>
                <w:lang w:val="nl-NL" w:eastAsia="en-US"/>
              </w:rPr>
            </w:pPr>
            <w:r w:rsidRPr="00047F35">
              <w:rPr>
                <w:rFonts w:ascii="Arial" w:hAnsi="Arial" w:cs="Arial"/>
                <w:sz w:val="18"/>
                <w:szCs w:val="18"/>
                <w:lang w:val="nl-NL" w:eastAsia="en-US"/>
              </w:rPr>
              <w:t>Zorg ervoor dat het gekozen masker de essentiële delen van het gezicht van de werknemer goed afdekt. Dit kan via eenvoudige methodes gecontroleerd worden</w:t>
            </w:r>
            <w:r w:rsidRPr="0076593A">
              <w:rPr>
                <w:rFonts w:ascii="Arial" w:hAnsi="Arial" w:cs="Arial"/>
                <w:sz w:val="18"/>
                <w:szCs w:val="18"/>
                <w:lang w:val="nl-NL" w:eastAsia="en-US"/>
              </w:rPr>
              <w:t>. Men kan bv. een nevel van suikerachtige oplossing verspreiden in de lucht om te controleren of de operator dit proeft. Als hij dit kan, dan is er een lek aanwezig.</w:t>
            </w:r>
          </w:p>
          <w:p w:rsidR="00E80166" w:rsidRPr="00047F35" w:rsidRDefault="00E80166" w:rsidP="00047F35">
            <w:pPr>
              <w:pStyle w:val="ListParagraph"/>
              <w:numPr>
                <w:ilvl w:val="0"/>
                <w:numId w:val="27"/>
              </w:numPr>
              <w:autoSpaceDE w:val="0"/>
              <w:autoSpaceDN w:val="0"/>
              <w:adjustRightInd w:val="0"/>
              <w:ind w:left="284" w:hanging="284"/>
              <w:rPr>
                <w:rFonts w:ascii="Arial" w:hAnsi="Arial" w:cs="Arial"/>
                <w:sz w:val="18"/>
                <w:szCs w:val="18"/>
                <w:lang w:val="nl-NL" w:eastAsia="en-US"/>
              </w:rPr>
            </w:pPr>
            <w:r w:rsidRPr="00047F35">
              <w:rPr>
                <w:rFonts w:ascii="Arial" w:hAnsi="Arial" w:cs="Arial"/>
                <w:sz w:val="18"/>
                <w:szCs w:val="18"/>
                <w:lang w:val="nl-NL" w:eastAsia="en-US"/>
              </w:rPr>
              <w:t xml:space="preserve">Merk op dat baard en snor de efficiëntie van ademhalingsbescherming verlagen. Werknemers met baard of snor moeten geschikt ademhalingsbeschermingsmiddelen gebruiken dat het gelaat voldoende afschermd. </w:t>
            </w:r>
          </w:p>
          <w:p w:rsidR="00E80166" w:rsidRPr="00047F35" w:rsidRDefault="00E80166" w:rsidP="00047F35">
            <w:pPr>
              <w:pStyle w:val="ListParagraph"/>
              <w:numPr>
                <w:ilvl w:val="0"/>
                <w:numId w:val="27"/>
              </w:numPr>
              <w:autoSpaceDE w:val="0"/>
              <w:autoSpaceDN w:val="0"/>
              <w:adjustRightInd w:val="0"/>
              <w:ind w:left="284" w:hanging="284"/>
              <w:rPr>
                <w:rFonts w:ascii="Arial" w:hAnsi="Arial" w:cs="Arial"/>
                <w:sz w:val="18"/>
                <w:szCs w:val="18"/>
                <w:lang w:val="nl-NL" w:eastAsia="en-US"/>
              </w:rPr>
            </w:pPr>
            <w:r w:rsidRPr="00047F35">
              <w:rPr>
                <w:rFonts w:ascii="Arial" w:hAnsi="Arial" w:cs="Arial"/>
                <w:sz w:val="18"/>
                <w:szCs w:val="18"/>
                <w:lang w:val="nl-NL" w:eastAsia="en-US"/>
              </w:rPr>
              <w:t>Voorzie opbergmogelijkheden om persoonlijke beschermingsmiddelen schoon te houden wanneer deze niet gebruikt worden.</w:t>
            </w:r>
          </w:p>
          <w:p w:rsidR="00E80166" w:rsidRPr="00047F35" w:rsidRDefault="00E80166" w:rsidP="00047F35">
            <w:pPr>
              <w:pStyle w:val="ListParagraph"/>
              <w:numPr>
                <w:ilvl w:val="0"/>
                <w:numId w:val="27"/>
              </w:numPr>
              <w:autoSpaceDE w:val="0"/>
              <w:autoSpaceDN w:val="0"/>
              <w:adjustRightInd w:val="0"/>
              <w:ind w:left="284" w:hanging="284"/>
              <w:rPr>
                <w:rFonts w:ascii="Arial" w:hAnsi="Arial" w:cs="Arial"/>
                <w:sz w:val="18"/>
                <w:szCs w:val="18"/>
                <w:lang w:val="nl-NL" w:eastAsia="en-US"/>
              </w:rPr>
            </w:pPr>
            <w:r w:rsidRPr="00047F35">
              <w:rPr>
                <w:rFonts w:ascii="Arial" w:hAnsi="Arial" w:cs="Arial"/>
                <w:sz w:val="18"/>
                <w:szCs w:val="18"/>
                <w:lang w:val="nl-NL" w:eastAsia="en-US"/>
              </w:rPr>
              <w:t>Maak voor elke werkactiviteit een inschatting om te bepalen hoe vaak de ademhalingsbescherming vervangen moet worden om de efficiëntie ervan te waarborgen. Vervang ademhalingsbescherming na de gebruiksperioden, die zijn aangeraden door de leveranciers.</w:t>
            </w:r>
          </w:p>
          <w:p w:rsidR="00E80166" w:rsidRPr="00047F35" w:rsidRDefault="00E80166" w:rsidP="00047F35">
            <w:pPr>
              <w:autoSpaceDE w:val="0"/>
              <w:autoSpaceDN w:val="0"/>
              <w:adjustRightInd w:val="0"/>
              <w:ind w:left="284" w:hanging="284"/>
              <w:rPr>
                <w:rFonts w:ascii="Arial,Bold" w:hAnsi="Arial,Bold" w:cs="Arial,Bold"/>
                <w:b/>
                <w:bCs/>
                <w:sz w:val="18"/>
                <w:szCs w:val="18"/>
                <w:lang w:val="nl-NL" w:eastAsia="en-US"/>
              </w:rPr>
            </w:pPr>
          </w:p>
          <w:p w:rsidR="00E80166" w:rsidRPr="00047F35" w:rsidRDefault="00E80166" w:rsidP="00047F35">
            <w:pPr>
              <w:autoSpaceDE w:val="0"/>
              <w:autoSpaceDN w:val="0"/>
              <w:adjustRightInd w:val="0"/>
              <w:ind w:left="284" w:hanging="284"/>
              <w:rPr>
                <w:rFonts w:ascii="Arial,Bold" w:hAnsi="Arial,Bold" w:cs="Arial,Bold"/>
                <w:b/>
                <w:bCs/>
                <w:sz w:val="18"/>
                <w:szCs w:val="18"/>
                <w:lang w:val="nl-NL" w:eastAsia="en-US"/>
              </w:rPr>
            </w:pPr>
            <w:r w:rsidRPr="00047F35">
              <w:rPr>
                <w:rFonts w:ascii="Arial,Bold" w:hAnsi="Arial,Bold" w:cs="Arial,Bold"/>
                <w:b/>
                <w:bCs/>
                <w:sz w:val="18"/>
                <w:szCs w:val="18"/>
                <w:lang w:val="nl-NL" w:eastAsia="en-US"/>
              </w:rPr>
              <w:t>Opleiding</w:t>
            </w:r>
          </w:p>
          <w:p w:rsidR="00E80166" w:rsidRPr="00047F35" w:rsidRDefault="00E80166" w:rsidP="00047F35">
            <w:pPr>
              <w:pStyle w:val="ListParagraph"/>
              <w:numPr>
                <w:ilvl w:val="0"/>
                <w:numId w:val="27"/>
              </w:numPr>
              <w:ind w:left="284" w:hanging="284"/>
              <w:rPr>
                <w:rFonts w:ascii="Arial" w:hAnsi="Arial" w:cs="Arial"/>
                <w:sz w:val="18"/>
                <w:szCs w:val="18"/>
                <w:lang w:val="nl-NL" w:eastAsia="en-US"/>
              </w:rPr>
            </w:pPr>
            <w:r w:rsidRPr="00047F35">
              <w:rPr>
                <w:rFonts w:ascii="Arial" w:hAnsi="Arial" w:cs="Arial"/>
                <w:sz w:val="18"/>
                <w:szCs w:val="18"/>
                <w:lang w:val="nl-NL" w:eastAsia="en-US"/>
              </w:rPr>
              <w:t>Maak werknemers bewust over de risico’s van blootstelling aan allergenen en zo schoon mogelijk te werken.</w:t>
            </w:r>
          </w:p>
          <w:p w:rsidR="00E80166" w:rsidRPr="00047F35" w:rsidRDefault="00E80166" w:rsidP="00047F35">
            <w:pPr>
              <w:autoSpaceDE w:val="0"/>
              <w:autoSpaceDN w:val="0"/>
              <w:adjustRightInd w:val="0"/>
              <w:ind w:left="284" w:hanging="284"/>
              <w:rPr>
                <w:rFonts w:ascii="Arial,Bold" w:hAnsi="Arial,Bold" w:cs="Arial,Bold"/>
                <w:b/>
                <w:bCs/>
                <w:sz w:val="18"/>
                <w:szCs w:val="18"/>
                <w:lang w:val="nl-NL" w:eastAsia="en-US"/>
              </w:rPr>
            </w:pPr>
            <w:r w:rsidRPr="00047F35">
              <w:rPr>
                <w:rFonts w:ascii="Arial,Bold" w:hAnsi="Arial,Bold" w:cs="Arial,Bold"/>
                <w:b/>
                <w:bCs/>
                <w:sz w:val="18"/>
                <w:szCs w:val="18"/>
                <w:lang w:val="nl-NL" w:eastAsia="en-US"/>
              </w:rPr>
              <w:t>Supervisie</w:t>
            </w:r>
          </w:p>
          <w:p w:rsidR="00E80166" w:rsidRPr="00047F35" w:rsidRDefault="00E80166" w:rsidP="00047F35">
            <w:pPr>
              <w:pStyle w:val="ListParagraph"/>
              <w:numPr>
                <w:ilvl w:val="0"/>
                <w:numId w:val="27"/>
              </w:numPr>
              <w:autoSpaceDE w:val="0"/>
              <w:autoSpaceDN w:val="0"/>
              <w:adjustRightInd w:val="0"/>
              <w:ind w:left="284" w:hanging="284"/>
              <w:rPr>
                <w:rFonts w:ascii="Arial" w:hAnsi="Arial" w:cs="Arial"/>
                <w:sz w:val="18"/>
                <w:szCs w:val="18"/>
                <w:lang w:val="nl-NL" w:eastAsia="en-US"/>
              </w:rPr>
            </w:pPr>
            <w:r w:rsidRPr="00047F35">
              <w:rPr>
                <w:rFonts w:ascii="Arial" w:hAnsi="Arial" w:cs="Arial"/>
                <w:sz w:val="18"/>
                <w:szCs w:val="18"/>
                <w:lang w:val="nl-NL" w:eastAsia="en-US"/>
              </w:rPr>
              <w:t xml:space="preserve">Zorg voor een kwaliteitssysteem dat onderzoekt of de toegepaste beheersmaatregelen in werking zijn en of ze nageleefd worden. </w:t>
            </w:r>
          </w:p>
          <w:p w:rsidR="00E80166" w:rsidRPr="00047F35" w:rsidRDefault="00E80166" w:rsidP="00047F35">
            <w:pPr>
              <w:pStyle w:val="ListParagraph"/>
              <w:numPr>
                <w:ilvl w:val="0"/>
                <w:numId w:val="27"/>
              </w:numPr>
              <w:autoSpaceDE w:val="0"/>
              <w:autoSpaceDN w:val="0"/>
              <w:adjustRightInd w:val="0"/>
              <w:ind w:left="284" w:hanging="284"/>
              <w:rPr>
                <w:rFonts w:ascii="Arial" w:hAnsi="Arial" w:cs="Arial"/>
                <w:sz w:val="18"/>
                <w:szCs w:val="18"/>
                <w:lang w:val="nl-NL" w:eastAsia="en-US"/>
              </w:rPr>
            </w:pPr>
            <w:r w:rsidRPr="00047F35">
              <w:rPr>
                <w:rFonts w:ascii="Arial" w:hAnsi="Arial" w:cs="Arial"/>
                <w:sz w:val="18"/>
                <w:szCs w:val="18"/>
                <w:lang w:val="nl-NL" w:eastAsia="en-US"/>
              </w:rPr>
              <w:t>Werkgevers moeten er voor zorgen dat de werknemers over alle middelen beschikken om de hiernaast weergegeven checklist uit te voeren.</w:t>
            </w:r>
          </w:p>
        </w:tc>
        <w:tc>
          <w:tcPr>
            <w:tcW w:w="567" w:type="dxa"/>
          </w:tcPr>
          <w:p w:rsidR="00E80166" w:rsidRPr="00047F35" w:rsidRDefault="00E80166" w:rsidP="009F37AC">
            <w:pPr>
              <w:rPr>
                <w:lang w:val="nl-NL"/>
              </w:rPr>
            </w:pPr>
          </w:p>
        </w:tc>
        <w:tc>
          <w:tcPr>
            <w:tcW w:w="3226" w:type="dxa"/>
          </w:tcPr>
          <w:p w:rsidR="00E80166" w:rsidRPr="00047F35" w:rsidRDefault="00E80166" w:rsidP="00047F35">
            <w:pPr>
              <w:autoSpaceDE w:val="0"/>
              <w:autoSpaceDN w:val="0"/>
              <w:adjustRightInd w:val="0"/>
              <w:rPr>
                <w:rFonts w:ascii="Arial" w:hAnsi="Arial" w:cs="Arial"/>
                <w:b/>
                <w:sz w:val="20"/>
                <w:szCs w:val="20"/>
                <w:lang w:val="nl-NL"/>
              </w:rPr>
            </w:pPr>
            <w:r w:rsidRPr="00047F35">
              <w:rPr>
                <w:rFonts w:ascii="Arial" w:hAnsi="Arial" w:cs="Arial"/>
                <w:b/>
                <w:sz w:val="20"/>
                <w:szCs w:val="20"/>
                <w:lang w:val="nl-NL"/>
              </w:rPr>
              <w:t>Checklist voor de werknemer</w:t>
            </w:r>
          </w:p>
          <w:p w:rsidR="00E80166" w:rsidRPr="00047F35" w:rsidRDefault="00E80166" w:rsidP="00047F35">
            <w:pPr>
              <w:autoSpaceDE w:val="0"/>
              <w:autoSpaceDN w:val="0"/>
              <w:adjustRightInd w:val="0"/>
              <w:rPr>
                <w:rFonts w:ascii="Arial" w:hAnsi="Arial" w:cs="Arial"/>
                <w:b/>
                <w:sz w:val="20"/>
                <w:szCs w:val="20"/>
                <w:lang w:val="nl-NL"/>
              </w:rPr>
            </w:pPr>
            <w:r w:rsidRPr="00047F35">
              <w:rPr>
                <w:rFonts w:ascii="Arial" w:hAnsi="Arial" w:cs="Arial"/>
                <w:b/>
                <w:sz w:val="20"/>
                <w:szCs w:val="20"/>
                <w:lang w:val="nl-NL"/>
              </w:rPr>
              <w:t>om zo goed mogelijk</w:t>
            </w:r>
          </w:p>
          <w:p w:rsidR="00E80166" w:rsidRPr="00047F35" w:rsidRDefault="00E80166" w:rsidP="00047F35">
            <w:pPr>
              <w:autoSpaceDE w:val="0"/>
              <w:autoSpaceDN w:val="0"/>
              <w:adjustRightInd w:val="0"/>
              <w:rPr>
                <w:rFonts w:ascii="Arial" w:hAnsi="Arial" w:cs="Arial"/>
                <w:b/>
                <w:sz w:val="20"/>
                <w:szCs w:val="20"/>
                <w:lang w:val="nl-NL"/>
              </w:rPr>
            </w:pPr>
            <w:r w:rsidRPr="00047F35">
              <w:rPr>
                <w:rFonts w:ascii="Arial" w:hAnsi="Arial" w:cs="Arial"/>
                <w:b/>
                <w:sz w:val="20"/>
                <w:szCs w:val="20"/>
                <w:lang w:val="nl-NL"/>
              </w:rPr>
              <w:t>gebruik te maken van de</w:t>
            </w:r>
          </w:p>
          <w:p w:rsidR="00E80166" w:rsidRPr="00047F35" w:rsidRDefault="00E80166" w:rsidP="00047F35">
            <w:pPr>
              <w:autoSpaceDE w:val="0"/>
              <w:autoSpaceDN w:val="0"/>
              <w:adjustRightInd w:val="0"/>
              <w:rPr>
                <w:rFonts w:ascii="Arial" w:hAnsi="Arial" w:cs="Arial"/>
                <w:b/>
                <w:sz w:val="20"/>
                <w:szCs w:val="20"/>
                <w:lang w:val="nl-NL"/>
              </w:rPr>
            </w:pPr>
            <w:r w:rsidRPr="00047F35">
              <w:rPr>
                <w:rFonts w:ascii="Arial" w:hAnsi="Arial" w:cs="Arial"/>
                <w:b/>
                <w:sz w:val="20"/>
                <w:szCs w:val="20"/>
                <w:lang w:val="nl-NL"/>
              </w:rPr>
              <w:t>preventiemaatregelen.</w:t>
            </w:r>
          </w:p>
          <w:p w:rsidR="00E80166" w:rsidRPr="00047F35" w:rsidRDefault="00E80166" w:rsidP="00047F35">
            <w:pPr>
              <w:autoSpaceDE w:val="0"/>
              <w:autoSpaceDN w:val="0"/>
              <w:adjustRightInd w:val="0"/>
              <w:ind w:left="357" w:hanging="357"/>
              <w:rPr>
                <w:rFonts w:ascii="Arial" w:hAnsi="Arial" w:cs="Arial"/>
                <w:sz w:val="20"/>
                <w:szCs w:val="20"/>
                <w:lang w:val="nl-NL"/>
              </w:rPr>
            </w:pPr>
          </w:p>
          <w:p w:rsidR="00E80166" w:rsidRPr="00047F35" w:rsidRDefault="00E80166" w:rsidP="00047F35">
            <w:pPr>
              <w:pStyle w:val="ListParagraph"/>
              <w:numPr>
                <w:ilvl w:val="0"/>
                <w:numId w:val="19"/>
              </w:numPr>
              <w:autoSpaceDE w:val="0"/>
              <w:autoSpaceDN w:val="0"/>
              <w:adjustRightInd w:val="0"/>
              <w:ind w:left="459" w:hanging="425"/>
              <w:rPr>
                <w:rFonts w:ascii="Arial" w:hAnsi="Arial" w:cs="Arial"/>
                <w:bCs/>
                <w:sz w:val="17"/>
                <w:szCs w:val="17"/>
                <w:lang w:val="nl-NL" w:eastAsia="en-US"/>
              </w:rPr>
            </w:pPr>
            <w:r w:rsidRPr="00047F35">
              <w:rPr>
                <w:rFonts w:ascii="Arial" w:hAnsi="Arial" w:cs="Arial"/>
                <w:bCs/>
                <w:sz w:val="17"/>
                <w:szCs w:val="17"/>
                <w:lang w:val="nl-NL" w:eastAsia="en-US"/>
              </w:rPr>
              <w:t>Inspecteer alle gebruikte apparatuur op tekenen van schade, slijtage of slecht functioneren. Indien u op een probleem stuit, licht uw supervisor in.</w:t>
            </w:r>
          </w:p>
          <w:p w:rsidR="00E80166" w:rsidRPr="00047F35" w:rsidRDefault="00E80166" w:rsidP="00047F35">
            <w:pPr>
              <w:pStyle w:val="ListParagraph"/>
              <w:numPr>
                <w:ilvl w:val="0"/>
                <w:numId w:val="19"/>
              </w:numPr>
              <w:autoSpaceDE w:val="0"/>
              <w:autoSpaceDN w:val="0"/>
              <w:adjustRightInd w:val="0"/>
              <w:ind w:left="459" w:hanging="425"/>
              <w:rPr>
                <w:rFonts w:ascii="Arial" w:hAnsi="Arial" w:cs="Arial"/>
                <w:bCs/>
                <w:sz w:val="17"/>
                <w:szCs w:val="17"/>
                <w:lang w:val="nl-NL" w:eastAsia="en-US"/>
              </w:rPr>
            </w:pPr>
            <w:r w:rsidRPr="00047F35">
              <w:rPr>
                <w:rFonts w:ascii="Arial" w:hAnsi="Arial" w:cs="Arial"/>
                <w:bCs/>
                <w:sz w:val="17"/>
                <w:szCs w:val="17"/>
                <w:lang w:val="nl-NL" w:eastAsia="en-US"/>
              </w:rPr>
              <w:t>Zelfs indien u normaal geen ademhalingsbescherming draagt, kan het nodig zijn deze tijdelijk te dragen op het moment dat andere beheersingsmaatregelen falen.</w:t>
            </w:r>
          </w:p>
          <w:p w:rsidR="00E80166" w:rsidRPr="00047F35" w:rsidRDefault="00E80166" w:rsidP="00047F35">
            <w:pPr>
              <w:pStyle w:val="ListParagraph"/>
              <w:numPr>
                <w:ilvl w:val="0"/>
                <w:numId w:val="19"/>
              </w:numPr>
              <w:autoSpaceDE w:val="0"/>
              <w:autoSpaceDN w:val="0"/>
              <w:adjustRightInd w:val="0"/>
              <w:ind w:left="459" w:hanging="425"/>
              <w:rPr>
                <w:rFonts w:ascii="Arial" w:hAnsi="Arial" w:cs="Arial"/>
                <w:bCs/>
                <w:sz w:val="17"/>
                <w:szCs w:val="17"/>
                <w:lang w:val="nl-NL" w:eastAsia="en-US"/>
              </w:rPr>
            </w:pPr>
            <w:r w:rsidRPr="00047F35">
              <w:rPr>
                <w:rFonts w:ascii="Arial" w:hAnsi="Arial" w:cs="Arial"/>
                <w:bCs/>
                <w:sz w:val="17"/>
                <w:szCs w:val="17"/>
                <w:lang w:val="nl-NL" w:eastAsia="en-US"/>
              </w:rPr>
              <w:t>Gebruik, onderhoud en bewaar de geleverde persoonlijke beschermingsmiddelen in overeenstemming met de instructies.</w:t>
            </w:r>
          </w:p>
          <w:p w:rsidR="00E80166" w:rsidRPr="00047F35" w:rsidRDefault="00E80166" w:rsidP="00047F35">
            <w:pPr>
              <w:pStyle w:val="ListParagraph"/>
              <w:numPr>
                <w:ilvl w:val="0"/>
                <w:numId w:val="19"/>
              </w:numPr>
              <w:autoSpaceDE w:val="0"/>
              <w:autoSpaceDN w:val="0"/>
              <w:adjustRightInd w:val="0"/>
              <w:ind w:left="459" w:hanging="425"/>
              <w:rPr>
                <w:rFonts w:ascii="Arial" w:hAnsi="Arial" w:cs="Arial"/>
                <w:bCs/>
                <w:sz w:val="17"/>
                <w:szCs w:val="17"/>
                <w:lang w:val="nl-NL" w:eastAsia="en-US"/>
              </w:rPr>
            </w:pPr>
            <w:r w:rsidRPr="00047F35">
              <w:rPr>
                <w:rFonts w:ascii="Arial" w:hAnsi="Arial" w:cs="Arial"/>
                <w:bCs/>
                <w:sz w:val="17"/>
                <w:szCs w:val="17"/>
                <w:lang w:val="nl-NL" w:eastAsia="en-US"/>
              </w:rPr>
              <w:t>Zorg dat je persoonlijke beschermingsmiddelen goed aansluiten.</w:t>
            </w:r>
          </w:p>
          <w:p w:rsidR="00E80166" w:rsidRPr="00047F35" w:rsidRDefault="00E80166" w:rsidP="00047F35">
            <w:pPr>
              <w:pStyle w:val="ListParagraph"/>
              <w:numPr>
                <w:ilvl w:val="0"/>
                <w:numId w:val="19"/>
              </w:numPr>
              <w:autoSpaceDE w:val="0"/>
              <w:autoSpaceDN w:val="0"/>
              <w:adjustRightInd w:val="0"/>
              <w:ind w:left="459" w:hanging="425"/>
              <w:rPr>
                <w:rFonts w:ascii="Arial" w:hAnsi="Arial" w:cs="Arial"/>
                <w:bCs/>
                <w:sz w:val="17"/>
                <w:szCs w:val="17"/>
                <w:lang w:val="nl-NL" w:eastAsia="en-US"/>
              </w:rPr>
            </w:pPr>
            <w:r w:rsidRPr="00047F35">
              <w:rPr>
                <w:rFonts w:ascii="Arial" w:hAnsi="Arial" w:cs="Arial"/>
                <w:bCs/>
                <w:sz w:val="17"/>
                <w:szCs w:val="17"/>
                <w:lang w:val="nl-NL" w:eastAsia="en-US"/>
              </w:rPr>
              <w:t xml:space="preserve">Indien u een baard of snor heeft, kan dit de efficiëntie van een stofmasker verminderen. Werknemers met baard of snor moeten een geschikt ademhalingsbeschermingsmiddel gebruiken dat het gelaat voldoende afschermd. </w:t>
            </w:r>
          </w:p>
          <w:p w:rsidR="00E80166" w:rsidRPr="00047F35" w:rsidRDefault="00E80166" w:rsidP="00047F35">
            <w:pPr>
              <w:pStyle w:val="ListParagraph"/>
              <w:numPr>
                <w:ilvl w:val="0"/>
                <w:numId w:val="19"/>
              </w:numPr>
              <w:autoSpaceDE w:val="0"/>
              <w:autoSpaceDN w:val="0"/>
              <w:adjustRightInd w:val="0"/>
              <w:ind w:left="459" w:hanging="425"/>
              <w:rPr>
                <w:lang w:val="nl-NL"/>
              </w:rPr>
            </w:pPr>
            <w:r w:rsidRPr="00047F35">
              <w:rPr>
                <w:rFonts w:ascii="Arial" w:hAnsi="Arial" w:cs="Arial"/>
                <w:bCs/>
                <w:sz w:val="17"/>
                <w:szCs w:val="17"/>
                <w:lang w:val="nl-NL" w:eastAsia="en-US"/>
              </w:rPr>
              <w:t>Zorg ervoor dat, daar waar meer dan één item ter bescherming gedragen moet worden, deze geschikt zijn in combinatie met andere persoonlijke beschermingsmiddelen.</w:t>
            </w:r>
            <w:bookmarkStart w:id="0" w:name="_GoBack"/>
            <w:bookmarkEnd w:id="0"/>
          </w:p>
        </w:tc>
      </w:tr>
      <w:tr w:rsidR="00E80166" w:rsidRPr="0076593A" w:rsidTr="00047F35">
        <w:tc>
          <w:tcPr>
            <w:tcW w:w="5495" w:type="dxa"/>
          </w:tcPr>
          <w:p w:rsidR="00E80166" w:rsidRPr="00047F35" w:rsidRDefault="00E80166" w:rsidP="009F37AC">
            <w:pPr>
              <w:rPr>
                <w:lang w:val="nl-NL"/>
              </w:rPr>
            </w:pPr>
          </w:p>
        </w:tc>
        <w:tc>
          <w:tcPr>
            <w:tcW w:w="567" w:type="dxa"/>
          </w:tcPr>
          <w:p w:rsidR="00E80166" w:rsidRPr="00047F35" w:rsidRDefault="00E80166" w:rsidP="009F37AC">
            <w:pPr>
              <w:rPr>
                <w:lang w:val="nl-NL"/>
              </w:rPr>
            </w:pPr>
          </w:p>
        </w:tc>
        <w:tc>
          <w:tcPr>
            <w:tcW w:w="3226" w:type="dxa"/>
          </w:tcPr>
          <w:p w:rsidR="00E80166" w:rsidRPr="00047F35" w:rsidRDefault="00E80166" w:rsidP="009F37AC">
            <w:pPr>
              <w:rPr>
                <w:lang w:val="nl-NL"/>
              </w:rPr>
            </w:pPr>
          </w:p>
        </w:tc>
      </w:tr>
    </w:tbl>
    <w:p w:rsidR="00E80166" w:rsidRPr="000041AF" w:rsidRDefault="00E80166">
      <w:pPr>
        <w:rPr>
          <w:lang w:val="nl-NL"/>
        </w:rPr>
      </w:pPr>
    </w:p>
    <w:sectPr w:rsidR="00E80166" w:rsidRPr="000041AF" w:rsidSect="006405B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166" w:rsidRDefault="00E80166" w:rsidP="002606F6">
      <w:r>
        <w:separator/>
      </w:r>
    </w:p>
  </w:endnote>
  <w:endnote w:type="continuationSeparator" w:id="0">
    <w:p w:rsidR="00E80166" w:rsidRDefault="00E80166" w:rsidP="002606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66" w:rsidRPr="00532C3E" w:rsidRDefault="00E80166">
    <w:pPr>
      <w:pStyle w:val="Footer"/>
      <w:rPr>
        <w:rFonts w:ascii="Arial" w:hAnsi="Arial" w:cs="Arial"/>
        <w:i/>
        <w:sz w:val="20"/>
        <w:szCs w:val="20"/>
        <w:lang w:val="nl-NL"/>
      </w:rPr>
    </w:pPr>
    <w:r w:rsidRPr="006F40CF">
      <w:rPr>
        <w:rFonts w:ascii="Arial" w:hAnsi="Arial" w:cs="Arial"/>
        <w:i/>
        <w:sz w:val="20"/>
        <w:szCs w:val="20"/>
        <w:lang w:val="nl-NL"/>
      </w:rPr>
      <w:t>Gids voor G</w:t>
    </w:r>
    <w:r>
      <w:rPr>
        <w:rFonts w:ascii="Arial" w:hAnsi="Arial" w:cs="Arial"/>
        <w:i/>
        <w:sz w:val="20"/>
        <w:szCs w:val="20"/>
        <w:lang w:val="nl-NL"/>
      </w:rPr>
      <w:t>oede Praktijken</w:t>
    </w:r>
  </w:p>
  <w:p w:rsidR="00E80166" w:rsidRPr="002606F6" w:rsidRDefault="00E80166">
    <w:pPr>
      <w:pStyle w:val="Footer"/>
      <w:rPr>
        <w:rFonts w:ascii="Arial" w:hAnsi="Arial" w:cs="Arial"/>
        <w:i/>
        <w:sz w:val="20"/>
        <w:szCs w:val="20"/>
        <w:lang w:val="nl-NL"/>
      </w:rPr>
    </w:pPr>
    <w:r w:rsidRPr="002C0F2A">
      <w:rPr>
        <w:rFonts w:ascii="Arial" w:hAnsi="Arial" w:cs="Arial"/>
        <w:i/>
        <w:sz w:val="20"/>
        <w:szCs w:val="20"/>
        <w:lang w:val="nl-NL"/>
      </w:rPr>
      <w:t xml:space="preserve">Versie 1.0 - </w:t>
    </w:r>
    <w:r>
      <w:rPr>
        <w:rFonts w:ascii="Arial" w:hAnsi="Arial" w:cs="Arial"/>
        <w:i/>
        <w:sz w:val="20"/>
        <w:szCs w:val="20"/>
        <w:lang w:val="nl-NL"/>
      </w:rPr>
      <w:t>September 2012</w:t>
    </w:r>
    <w:r w:rsidRPr="002606F6">
      <w:rPr>
        <w:rFonts w:ascii="Arial" w:hAnsi="Arial" w:cs="Arial"/>
        <w:i/>
        <w:sz w:val="20"/>
        <w:szCs w:val="20"/>
        <w:lang w:val="nl-NL"/>
      </w:rPr>
      <w:tab/>
      <w:t>Maatregelblad x.x.1</w:t>
    </w:r>
    <w:r w:rsidRPr="002606F6">
      <w:rPr>
        <w:rFonts w:ascii="Arial" w:hAnsi="Arial" w:cs="Arial"/>
        <w:i/>
        <w:sz w:val="20"/>
        <w:szCs w:val="20"/>
        <w:lang w:val="nl-NL"/>
      </w:rPr>
      <w:tab/>
      <w:t xml:space="preserve">Pagina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PAGE </w:instrText>
    </w:r>
    <w:r w:rsidRPr="002606F6">
      <w:rPr>
        <w:rFonts w:ascii="Arial" w:hAnsi="Arial" w:cs="Arial"/>
        <w:i/>
        <w:sz w:val="20"/>
        <w:szCs w:val="20"/>
        <w:lang w:val="nl-NL"/>
      </w:rPr>
      <w:fldChar w:fldCharType="separate"/>
    </w:r>
    <w:r>
      <w:rPr>
        <w:rFonts w:ascii="Arial" w:hAnsi="Arial" w:cs="Arial"/>
        <w:i/>
        <w:noProof/>
        <w:sz w:val="20"/>
        <w:szCs w:val="20"/>
        <w:lang w:val="nl-NL"/>
      </w:rPr>
      <w:t>2</w:t>
    </w:r>
    <w:r w:rsidRPr="002606F6">
      <w:rPr>
        <w:rFonts w:ascii="Arial" w:hAnsi="Arial" w:cs="Arial"/>
        <w:i/>
        <w:sz w:val="20"/>
        <w:szCs w:val="20"/>
        <w:lang w:val="nl-NL"/>
      </w:rPr>
      <w:fldChar w:fldCharType="end"/>
    </w:r>
    <w:r w:rsidRPr="002606F6">
      <w:rPr>
        <w:rFonts w:ascii="Arial" w:hAnsi="Arial" w:cs="Arial"/>
        <w:i/>
        <w:sz w:val="20"/>
        <w:szCs w:val="20"/>
        <w:lang w:val="nl-NL"/>
      </w:rPr>
      <w:t xml:space="preserve"> van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NUMPAGES  </w:instrText>
    </w:r>
    <w:r w:rsidRPr="002606F6">
      <w:rPr>
        <w:rFonts w:ascii="Arial" w:hAnsi="Arial" w:cs="Arial"/>
        <w:i/>
        <w:sz w:val="20"/>
        <w:szCs w:val="20"/>
        <w:lang w:val="nl-NL"/>
      </w:rPr>
      <w:fldChar w:fldCharType="separate"/>
    </w:r>
    <w:r>
      <w:rPr>
        <w:rFonts w:ascii="Arial" w:hAnsi="Arial" w:cs="Arial"/>
        <w:i/>
        <w:noProof/>
        <w:sz w:val="20"/>
        <w:szCs w:val="20"/>
        <w:lang w:val="nl-NL"/>
      </w:rPr>
      <w:t>2</w:t>
    </w:r>
    <w:r w:rsidRPr="002606F6">
      <w:rPr>
        <w:rFonts w:ascii="Arial" w:hAnsi="Arial" w:cs="Arial"/>
        <w:i/>
        <w:sz w:val="20"/>
        <w:szCs w:val="20"/>
        <w:lang w:val="nl-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166" w:rsidRDefault="00E80166" w:rsidP="002606F6">
      <w:r>
        <w:separator/>
      </w:r>
    </w:p>
  </w:footnote>
  <w:footnote w:type="continuationSeparator" w:id="0">
    <w:p w:rsidR="00E80166" w:rsidRDefault="00E80166" w:rsidP="00260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166" w:rsidRPr="006F40CF" w:rsidRDefault="00E80166">
    <w:pPr>
      <w:pStyle w:val="Header"/>
      <w:rPr>
        <w:rFonts w:ascii="Arial" w:hAnsi="Arial" w:cs="Arial"/>
        <w:i/>
        <w:sz w:val="20"/>
        <w:szCs w:val="20"/>
        <w:lang w:val="nl-NL"/>
      </w:rPr>
    </w:pPr>
    <w:r w:rsidRPr="00047F35">
      <w:rPr>
        <w:rFonts w:ascii="Arial" w:hAnsi="Arial" w:cs="Arial"/>
        <w:i/>
        <w:noProof/>
        <w:sz w:val="20"/>
        <w:szCs w:val="20"/>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i1026" type="#_x0000_t75" alt="Logo - VNO en FNV gecombineerd.jpg" style="width:114.75pt;height:14.25pt;visibility:visible">
          <v:imagedata r:id="rId1" o:title=""/>
        </v:shape>
      </w:pict>
    </w:r>
    <w:r>
      <w:rPr>
        <w:rFonts w:ascii="Arial" w:hAnsi="Arial" w:cs="Arial"/>
        <w:i/>
        <w:sz w:val="20"/>
        <w:szCs w:val="20"/>
        <w:lang w:val="nl-NL"/>
      </w:rPr>
      <w:tab/>
    </w:r>
    <w:r>
      <w:rPr>
        <w:rFonts w:ascii="Arial" w:hAnsi="Arial" w:cs="Arial"/>
        <w:i/>
        <w:sz w:val="20"/>
        <w:szCs w:val="20"/>
        <w:lang w:val="nl-NL"/>
      </w:rPr>
      <w:tab/>
    </w:r>
    <w:r w:rsidRPr="006F40CF">
      <w:rPr>
        <w:rFonts w:ascii="Arial" w:hAnsi="Arial" w:cs="Arial"/>
        <w:i/>
        <w:sz w:val="20"/>
        <w:szCs w:val="20"/>
        <w:lang w:val="nl-NL"/>
      </w:rPr>
      <w:t>Leidraad Inhaleerbare Allergenen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F18"/>
    <w:multiLevelType w:val="hybridMultilevel"/>
    <w:tmpl w:val="03AA0D28"/>
    <w:lvl w:ilvl="0" w:tplc="3942F7CA">
      <w:start w:val="1"/>
      <w:numFmt w:val="bullet"/>
      <w:lvlText w:val=""/>
      <w:lvlJc w:val="left"/>
      <w:pPr>
        <w:ind w:left="1080" w:hanging="360"/>
      </w:pPr>
      <w:rPr>
        <w:rFonts w:ascii="Arial" w:hAnsi="Aria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A17C31"/>
    <w:multiLevelType w:val="hybridMultilevel"/>
    <w:tmpl w:val="C0E49B74"/>
    <w:lvl w:ilvl="0" w:tplc="0413000D">
      <w:start w:val="1"/>
      <w:numFmt w:val="bullet"/>
      <w:lvlText w:val=""/>
      <w:lvlJc w:val="left"/>
      <w:pPr>
        <w:ind w:left="72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F71E37"/>
    <w:multiLevelType w:val="hybridMultilevel"/>
    <w:tmpl w:val="A2F8B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83B33"/>
    <w:multiLevelType w:val="hybridMultilevel"/>
    <w:tmpl w:val="DBBE814A"/>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55E2649"/>
    <w:multiLevelType w:val="hybridMultilevel"/>
    <w:tmpl w:val="E34A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B955E0"/>
    <w:multiLevelType w:val="hybridMultilevel"/>
    <w:tmpl w:val="71BE0F0C"/>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8EF589F"/>
    <w:multiLevelType w:val="hybridMultilevel"/>
    <w:tmpl w:val="10F01CC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4A25266"/>
    <w:multiLevelType w:val="hybridMultilevel"/>
    <w:tmpl w:val="CCD8334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56B6F8B"/>
    <w:multiLevelType w:val="hybridMultilevel"/>
    <w:tmpl w:val="F40C25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B4C462C"/>
    <w:multiLevelType w:val="hybridMultilevel"/>
    <w:tmpl w:val="7A14E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174B5"/>
    <w:multiLevelType w:val="hybridMultilevel"/>
    <w:tmpl w:val="3D426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99086D"/>
    <w:multiLevelType w:val="hybridMultilevel"/>
    <w:tmpl w:val="C7EEB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95E91"/>
    <w:multiLevelType w:val="hybridMultilevel"/>
    <w:tmpl w:val="612AFE2E"/>
    <w:lvl w:ilvl="0" w:tplc="BA143446">
      <w:start w:val="1"/>
      <w:numFmt w:val="bullet"/>
      <w:lvlText w:val="X"/>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6EF2F11"/>
    <w:multiLevelType w:val="hybridMultilevel"/>
    <w:tmpl w:val="CE60ECA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85D02FA"/>
    <w:multiLevelType w:val="hybridMultilevel"/>
    <w:tmpl w:val="A8C86F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2D11B1"/>
    <w:multiLevelType w:val="hybridMultilevel"/>
    <w:tmpl w:val="F086F37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1384114"/>
    <w:multiLevelType w:val="hybridMultilevel"/>
    <w:tmpl w:val="9B44FBB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40D6FA5"/>
    <w:multiLevelType w:val="hybridMultilevel"/>
    <w:tmpl w:val="C0CCC86C"/>
    <w:lvl w:ilvl="0" w:tplc="BA143446">
      <w:start w:val="1"/>
      <w:numFmt w:val="bullet"/>
      <w:lvlText w:val="X"/>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4AA0274"/>
    <w:multiLevelType w:val="hybridMultilevel"/>
    <w:tmpl w:val="A32E97C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5B8752B"/>
    <w:multiLevelType w:val="hybridMultilevel"/>
    <w:tmpl w:val="80780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CF0374"/>
    <w:multiLevelType w:val="hybridMultilevel"/>
    <w:tmpl w:val="5928C1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9F2545A"/>
    <w:multiLevelType w:val="hybridMultilevel"/>
    <w:tmpl w:val="8006F2E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B906659"/>
    <w:multiLevelType w:val="hybridMultilevel"/>
    <w:tmpl w:val="6A4667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40149F"/>
    <w:multiLevelType w:val="hybridMultilevel"/>
    <w:tmpl w:val="8D08F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6B109A"/>
    <w:multiLevelType w:val="hybridMultilevel"/>
    <w:tmpl w:val="0A663A44"/>
    <w:lvl w:ilvl="0" w:tplc="547C93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6608B8"/>
    <w:multiLevelType w:val="hybridMultilevel"/>
    <w:tmpl w:val="782EE724"/>
    <w:lvl w:ilvl="0" w:tplc="BA143446">
      <w:start w:val="1"/>
      <w:numFmt w:val="bullet"/>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A011C5"/>
    <w:multiLevelType w:val="hybridMultilevel"/>
    <w:tmpl w:val="E5628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2729DC"/>
    <w:multiLevelType w:val="hybridMultilevel"/>
    <w:tmpl w:val="1B2E3BA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1C61202"/>
    <w:multiLevelType w:val="hybridMultilevel"/>
    <w:tmpl w:val="1A1E3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DD0BF6"/>
    <w:multiLevelType w:val="hybridMultilevel"/>
    <w:tmpl w:val="20E20178"/>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78862D7"/>
    <w:multiLevelType w:val="hybridMultilevel"/>
    <w:tmpl w:val="5B068AC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B70448D"/>
    <w:multiLevelType w:val="hybridMultilevel"/>
    <w:tmpl w:val="143ED2A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DCC50B3"/>
    <w:multiLevelType w:val="hybridMultilevel"/>
    <w:tmpl w:val="4C34F6E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23"/>
  </w:num>
  <w:num w:numId="4">
    <w:abstractNumId w:val="9"/>
  </w:num>
  <w:num w:numId="5">
    <w:abstractNumId w:val="14"/>
  </w:num>
  <w:num w:numId="6">
    <w:abstractNumId w:val="19"/>
  </w:num>
  <w:num w:numId="7">
    <w:abstractNumId w:val="10"/>
  </w:num>
  <w:num w:numId="8">
    <w:abstractNumId w:val="11"/>
  </w:num>
  <w:num w:numId="9">
    <w:abstractNumId w:val="4"/>
  </w:num>
  <w:num w:numId="10">
    <w:abstractNumId w:val="25"/>
  </w:num>
  <w:num w:numId="11">
    <w:abstractNumId w:val="26"/>
  </w:num>
  <w:num w:numId="12">
    <w:abstractNumId w:val="28"/>
  </w:num>
  <w:num w:numId="13">
    <w:abstractNumId w:val="24"/>
  </w:num>
  <w:num w:numId="14">
    <w:abstractNumId w:val="0"/>
  </w:num>
  <w:num w:numId="15">
    <w:abstractNumId w:val="7"/>
  </w:num>
  <w:num w:numId="16">
    <w:abstractNumId w:val="20"/>
  </w:num>
  <w:num w:numId="17">
    <w:abstractNumId w:val="30"/>
  </w:num>
  <w:num w:numId="18">
    <w:abstractNumId w:val="8"/>
  </w:num>
  <w:num w:numId="19">
    <w:abstractNumId w:val="3"/>
  </w:num>
  <w:num w:numId="20">
    <w:abstractNumId w:val="1"/>
  </w:num>
  <w:num w:numId="21">
    <w:abstractNumId w:val="29"/>
  </w:num>
  <w:num w:numId="22">
    <w:abstractNumId w:val="31"/>
  </w:num>
  <w:num w:numId="23">
    <w:abstractNumId w:val="15"/>
  </w:num>
  <w:num w:numId="24">
    <w:abstractNumId w:val="16"/>
  </w:num>
  <w:num w:numId="25">
    <w:abstractNumId w:val="12"/>
  </w:num>
  <w:num w:numId="26">
    <w:abstractNumId w:val="32"/>
  </w:num>
  <w:num w:numId="27">
    <w:abstractNumId w:val="6"/>
  </w:num>
  <w:num w:numId="28">
    <w:abstractNumId w:val="27"/>
  </w:num>
  <w:num w:numId="29">
    <w:abstractNumId w:val="21"/>
  </w:num>
  <w:num w:numId="30">
    <w:abstractNumId w:val="13"/>
  </w:num>
  <w:num w:numId="31">
    <w:abstractNumId w:val="18"/>
  </w:num>
  <w:num w:numId="32">
    <w:abstractNumId w:val="17"/>
  </w:num>
  <w:num w:numId="3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260"/>
    <w:rsid w:val="000041AF"/>
    <w:rsid w:val="00022CD7"/>
    <w:rsid w:val="00047F35"/>
    <w:rsid w:val="000B6EDC"/>
    <w:rsid w:val="000C36D0"/>
    <w:rsid w:val="0011748C"/>
    <w:rsid w:val="00154362"/>
    <w:rsid w:val="001871BF"/>
    <w:rsid w:val="001C6601"/>
    <w:rsid w:val="001E545F"/>
    <w:rsid w:val="00244CD5"/>
    <w:rsid w:val="0025077B"/>
    <w:rsid w:val="002606F6"/>
    <w:rsid w:val="00263A2D"/>
    <w:rsid w:val="00275B58"/>
    <w:rsid w:val="00277DCC"/>
    <w:rsid w:val="00285B2B"/>
    <w:rsid w:val="002918EE"/>
    <w:rsid w:val="002957BD"/>
    <w:rsid w:val="002C0F2A"/>
    <w:rsid w:val="00333EEF"/>
    <w:rsid w:val="003549F7"/>
    <w:rsid w:val="00361641"/>
    <w:rsid w:val="003A60E9"/>
    <w:rsid w:val="00400466"/>
    <w:rsid w:val="00447CF3"/>
    <w:rsid w:val="004A15D1"/>
    <w:rsid w:val="004B74B6"/>
    <w:rsid w:val="004C5F93"/>
    <w:rsid w:val="004D39BD"/>
    <w:rsid w:val="004D6642"/>
    <w:rsid w:val="00511D64"/>
    <w:rsid w:val="00532C3E"/>
    <w:rsid w:val="005761D7"/>
    <w:rsid w:val="00584BC1"/>
    <w:rsid w:val="005B5210"/>
    <w:rsid w:val="005C231A"/>
    <w:rsid w:val="005D5E71"/>
    <w:rsid w:val="005F1888"/>
    <w:rsid w:val="006405BE"/>
    <w:rsid w:val="0065237E"/>
    <w:rsid w:val="00671678"/>
    <w:rsid w:val="006B1B56"/>
    <w:rsid w:val="006F40CF"/>
    <w:rsid w:val="0070614F"/>
    <w:rsid w:val="0074770C"/>
    <w:rsid w:val="0076593A"/>
    <w:rsid w:val="007E1498"/>
    <w:rsid w:val="007E2D86"/>
    <w:rsid w:val="007E5CE4"/>
    <w:rsid w:val="00830CE8"/>
    <w:rsid w:val="008C0454"/>
    <w:rsid w:val="00972584"/>
    <w:rsid w:val="00977757"/>
    <w:rsid w:val="00991B79"/>
    <w:rsid w:val="009F304D"/>
    <w:rsid w:val="009F37AC"/>
    <w:rsid w:val="00A17841"/>
    <w:rsid w:val="00A86A7F"/>
    <w:rsid w:val="00AA54CE"/>
    <w:rsid w:val="00AF61DD"/>
    <w:rsid w:val="00B27501"/>
    <w:rsid w:val="00B378ED"/>
    <w:rsid w:val="00BA3F54"/>
    <w:rsid w:val="00BB1260"/>
    <w:rsid w:val="00BB3D64"/>
    <w:rsid w:val="00BB4465"/>
    <w:rsid w:val="00C04DD3"/>
    <w:rsid w:val="00C1224A"/>
    <w:rsid w:val="00C13110"/>
    <w:rsid w:val="00C40EB0"/>
    <w:rsid w:val="00C428EA"/>
    <w:rsid w:val="00C755FE"/>
    <w:rsid w:val="00C83D5D"/>
    <w:rsid w:val="00CA22AF"/>
    <w:rsid w:val="00CD0689"/>
    <w:rsid w:val="00CE3F53"/>
    <w:rsid w:val="00D4329B"/>
    <w:rsid w:val="00D4418C"/>
    <w:rsid w:val="00D65D1F"/>
    <w:rsid w:val="00D817D2"/>
    <w:rsid w:val="00D94B2B"/>
    <w:rsid w:val="00DD1421"/>
    <w:rsid w:val="00DE36F2"/>
    <w:rsid w:val="00DE3E7D"/>
    <w:rsid w:val="00E0048D"/>
    <w:rsid w:val="00E45BE3"/>
    <w:rsid w:val="00E532C1"/>
    <w:rsid w:val="00E80166"/>
    <w:rsid w:val="00EB1117"/>
    <w:rsid w:val="00F22742"/>
    <w:rsid w:val="00F3231A"/>
    <w:rsid w:val="00F6192C"/>
    <w:rsid w:val="00FB298B"/>
    <w:rsid w:val="00FE1602"/>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BE"/>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12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3231A"/>
    <w:pPr>
      <w:ind w:left="720"/>
      <w:contextualSpacing/>
    </w:pPr>
  </w:style>
  <w:style w:type="paragraph" w:styleId="Header">
    <w:name w:val="header"/>
    <w:basedOn w:val="Normal"/>
    <w:link w:val="HeaderChar"/>
    <w:uiPriority w:val="99"/>
    <w:rsid w:val="002606F6"/>
    <w:pPr>
      <w:tabs>
        <w:tab w:val="center" w:pos="4680"/>
        <w:tab w:val="right" w:pos="9360"/>
      </w:tabs>
    </w:pPr>
  </w:style>
  <w:style w:type="character" w:customStyle="1" w:styleId="HeaderChar">
    <w:name w:val="Header Char"/>
    <w:basedOn w:val="DefaultParagraphFont"/>
    <w:link w:val="Header"/>
    <w:uiPriority w:val="99"/>
    <w:locked/>
    <w:rsid w:val="002606F6"/>
    <w:rPr>
      <w:rFonts w:cs="Times New Roman"/>
      <w:sz w:val="24"/>
      <w:szCs w:val="24"/>
      <w:lang w:val="en-GB" w:eastAsia="nl-NL"/>
    </w:rPr>
  </w:style>
  <w:style w:type="paragraph" w:styleId="Footer">
    <w:name w:val="footer"/>
    <w:basedOn w:val="Normal"/>
    <w:link w:val="FooterChar"/>
    <w:uiPriority w:val="99"/>
    <w:rsid w:val="002606F6"/>
    <w:pPr>
      <w:tabs>
        <w:tab w:val="center" w:pos="4680"/>
        <w:tab w:val="right" w:pos="9360"/>
      </w:tabs>
    </w:pPr>
  </w:style>
  <w:style w:type="character" w:customStyle="1" w:styleId="FooterChar">
    <w:name w:val="Footer Char"/>
    <w:basedOn w:val="DefaultParagraphFont"/>
    <w:link w:val="Footer"/>
    <w:uiPriority w:val="99"/>
    <w:locked/>
    <w:rsid w:val="002606F6"/>
    <w:rPr>
      <w:rFonts w:cs="Times New Roman"/>
      <w:sz w:val="24"/>
      <w:szCs w:val="24"/>
      <w:lang w:val="en-GB" w:eastAsia="nl-NL"/>
    </w:rPr>
  </w:style>
  <w:style w:type="paragraph" w:styleId="BalloonText">
    <w:name w:val="Balloon Text"/>
    <w:basedOn w:val="Normal"/>
    <w:link w:val="BalloonTextChar"/>
    <w:uiPriority w:val="99"/>
    <w:semiHidden/>
    <w:rsid w:val="00BB3D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3D64"/>
    <w:rPr>
      <w:rFonts w:ascii="Tahoma" w:hAnsi="Tahoma" w:cs="Tahoma"/>
      <w:sz w:val="16"/>
      <w:szCs w:val="16"/>
      <w:lang w:val="en-GB"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TotalTime>
  <Pages>2</Pages>
  <Words>980</Words>
  <Characters>5390</Characters>
  <Application>Microsoft Office Outlook</Application>
  <DocSecurity>0</DocSecurity>
  <Lines>0</Lines>
  <Paragraphs>0</Paragraphs>
  <ScaleCrop>false</ScaleCrop>
  <Company>IVAM UvA B.V.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rcornelissen</dc:creator>
  <cp:keywords/>
  <dc:description/>
  <cp:lastModifiedBy>Remko Houba</cp:lastModifiedBy>
  <cp:revision>6</cp:revision>
  <cp:lastPrinted>2011-09-08T08:23:00Z</cp:lastPrinted>
  <dcterms:created xsi:type="dcterms:W3CDTF">2012-07-24T11:44:00Z</dcterms:created>
  <dcterms:modified xsi:type="dcterms:W3CDTF">2012-08-07T20:33:00Z</dcterms:modified>
</cp:coreProperties>
</file>