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4A" w:rsidRDefault="00EF194A" w:rsidP="000041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426"/>
        <w:gridCol w:w="5352"/>
      </w:tblGrid>
      <w:tr w:rsidR="00EF194A" w:rsidRPr="003F3CA8" w:rsidTr="00495BEC">
        <w:tc>
          <w:tcPr>
            <w:tcW w:w="3510" w:type="dxa"/>
          </w:tcPr>
          <w:p w:rsidR="00EF194A" w:rsidRPr="00495BEC" w:rsidRDefault="00EF194A" w:rsidP="00BF641A">
            <w:pPr>
              <w:rPr>
                <w:rFonts w:ascii="Arial" w:hAnsi="Arial" w:cs="Arial"/>
                <w:sz w:val="30"/>
                <w:szCs w:val="30"/>
              </w:rPr>
            </w:pPr>
            <w:r w:rsidRPr="00495BEC">
              <w:rPr>
                <w:rFonts w:ascii="Arial" w:hAnsi="Arial" w:cs="Arial"/>
                <w:sz w:val="30"/>
                <w:szCs w:val="30"/>
              </w:rPr>
              <w:t>H x.x.1</w:t>
            </w:r>
          </w:p>
          <w:p w:rsidR="00EF194A" w:rsidRPr="00495BEC" w:rsidRDefault="00EF194A" w:rsidP="00BF641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26" w:type="dxa"/>
          </w:tcPr>
          <w:p w:rsidR="00EF194A" w:rsidRPr="00495BEC" w:rsidRDefault="00EF194A" w:rsidP="00BF641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352" w:type="dxa"/>
          </w:tcPr>
          <w:p w:rsidR="00EF194A" w:rsidRPr="00495BEC" w:rsidRDefault="00EF194A" w:rsidP="00BF641A">
            <w:pPr>
              <w:rPr>
                <w:rFonts w:ascii="Arial" w:hAnsi="Arial" w:cs="Arial"/>
                <w:b/>
                <w:sz w:val="30"/>
                <w:szCs w:val="30"/>
                <w:lang w:val="nl-NL"/>
              </w:rPr>
            </w:pPr>
            <w:r w:rsidRPr="00495BEC">
              <w:rPr>
                <w:rFonts w:ascii="Arial" w:hAnsi="Arial" w:cs="Arial"/>
                <w:b/>
                <w:sz w:val="30"/>
                <w:szCs w:val="30"/>
                <w:lang w:val="nl-NL"/>
              </w:rPr>
              <w:t>Supervisie</w:t>
            </w:r>
          </w:p>
          <w:p w:rsidR="00EF194A" w:rsidRPr="00495BEC" w:rsidRDefault="00EF194A" w:rsidP="00BF641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95BEC">
              <w:rPr>
                <w:rFonts w:ascii="Arial" w:hAnsi="Arial" w:cs="Arial"/>
                <w:sz w:val="20"/>
                <w:szCs w:val="20"/>
                <w:lang w:val="nl-NL"/>
              </w:rPr>
              <w:t>Dit takenblad biedt informatie over de competenties, opleiding en informatie die managers/supervisors moeten hebben bij werkzaamheden waar mogelijke blootstelling aan allergenen is.</w:t>
            </w:r>
          </w:p>
        </w:tc>
      </w:tr>
      <w:tr w:rsidR="00EF194A" w:rsidRPr="003F3CA8" w:rsidTr="00495BEC">
        <w:tc>
          <w:tcPr>
            <w:tcW w:w="3510" w:type="dxa"/>
          </w:tcPr>
          <w:p w:rsidR="00EF194A" w:rsidRPr="00495BEC" w:rsidRDefault="00EF194A" w:rsidP="00495B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EF194A" w:rsidRPr="00495BEC" w:rsidRDefault="00EF194A" w:rsidP="00495BE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  <w:lang w:val="nl-NL" w:eastAsia="en-US"/>
              </w:rPr>
            </w:pPr>
            <w:r w:rsidRPr="00495BEC">
              <w:rPr>
                <w:rFonts w:ascii="Arial,Bold" w:hAnsi="Arial,Bold" w:cs="Arial,Bold"/>
                <w:b/>
                <w:bCs/>
                <w:sz w:val="16"/>
                <w:szCs w:val="16"/>
                <w:lang w:val="nl-NL" w:eastAsia="en-US"/>
              </w:rPr>
              <w:t>Deze leidraad is bedoeld om werkgevers te helpen de Specifiek biedt dit takenblad praktisch advies voor de rol van managers/supervisors om mee de blootstelling aan allergenen te helpen beperken. Dit wil zeggen dat de gepaste beschermings- en preventiemaatregelen dienen te worden toegepast.</w:t>
            </w:r>
          </w:p>
          <w:p w:rsidR="00EF194A" w:rsidRPr="00495BEC" w:rsidRDefault="00EF194A" w:rsidP="00495BE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  <w:lang w:val="nl-NL" w:eastAsia="en-US"/>
              </w:rPr>
            </w:pPr>
          </w:p>
          <w:p w:rsidR="00EF194A" w:rsidRPr="00495BEC" w:rsidRDefault="00EF194A" w:rsidP="00495BE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  <w:lang w:val="nl-NL" w:eastAsia="en-US"/>
              </w:rPr>
            </w:pPr>
            <w:r w:rsidRPr="00495BEC">
              <w:rPr>
                <w:rFonts w:ascii="Arial,Bold" w:hAnsi="Arial,Bold" w:cs="Arial,Bold"/>
                <w:b/>
                <w:bCs/>
                <w:sz w:val="16"/>
                <w:szCs w:val="16"/>
                <w:lang w:val="nl-NL" w:eastAsia="en-US"/>
              </w:rPr>
              <w:t xml:space="preserve">Door het toepassen van deze maatregelen zal de blootstelling aan allergenen worden gereduceerd. De mate van blootstellings-reductie is afhankelijk van de specifieke omstandigheden bij het bedrijf. </w:t>
            </w:r>
          </w:p>
          <w:p w:rsidR="00EF194A" w:rsidRPr="00495BEC" w:rsidRDefault="00EF194A" w:rsidP="00495BE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  <w:lang w:val="nl-NL" w:eastAsia="en-US"/>
              </w:rPr>
            </w:pPr>
          </w:p>
          <w:p w:rsidR="00EF194A" w:rsidRPr="00495BEC" w:rsidRDefault="00EF194A" w:rsidP="00495BE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  <w:lang w:val="nl-NL" w:eastAsia="en-US"/>
              </w:rPr>
            </w:pPr>
            <w:r w:rsidRPr="00495BEC">
              <w:rPr>
                <w:rFonts w:ascii="Arial,Bold" w:hAnsi="Arial,Bold" w:cs="Arial,Bold"/>
                <w:b/>
                <w:bCs/>
                <w:sz w:val="16"/>
                <w:szCs w:val="16"/>
                <w:lang w:val="nl-NL" w:eastAsia="en-US"/>
              </w:rPr>
              <w:t xml:space="preserve">Dit document moet ook ter beschikking gesteld worden aan werknemers die blootgesteld kunnen worden aan allergenen, zodat zij de rol en de verantwoordelijkheid van managers/supervisors begrijpen. </w:t>
            </w:r>
          </w:p>
          <w:p w:rsidR="00EF194A" w:rsidRPr="00495BEC" w:rsidRDefault="00EF194A" w:rsidP="00495BE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  <w:lang w:val="nl-NL" w:eastAsia="en-US"/>
              </w:rPr>
            </w:pPr>
            <w:r w:rsidRPr="00495BEC">
              <w:rPr>
                <w:rFonts w:ascii="Arial,Bold" w:hAnsi="Arial,Bold" w:cs="Arial,Bold"/>
                <w:b/>
                <w:bCs/>
                <w:sz w:val="16"/>
                <w:szCs w:val="16"/>
                <w:lang w:val="nl-NL" w:eastAsia="en-US"/>
              </w:rPr>
              <w:tab/>
            </w:r>
          </w:p>
          <w:p w:rsidR="00EF194A" w:rsidRPr="00495BEC" w:rsidRDefault="00EF194A" w:rsidP="00495B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</w:pPr>
            <w:r w:rsidRPr="00495BEC">
              <w:rPr>
                <w:rFonts w:ascii="Arial,Bold" w:hAnsi="Arial,Bold" w:cs="Arial,Bold"/>
                <w:b/>
                <w:bCs/>
                <w:sz w:val="16"/>
                <w:szCs w:val="16"/>
                <w:lang w:val="nl-NL" w:eastAsia="en-US"/>
              </w:rPr>
              <w:t>Deze bladzijde maakt deel uit van de Leidraad Allergenen over de preventie van allergenen, met als specifiek doel het beheersen van de individuele blootstelling aan allergenen op de werkvloer.</w:t>
            </w:r>
          </w:p>
          <w:p w:rsidR="00EF194A" w:rsidRPr="00495BEC" w:rsidRDefault="00EF194A" w:rsidP="00495B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426" w:type="dxa"/>
          </w:tcPr>
          <w:p w:rsidR="00EF194A" w:rsidRPr="00495BEC" w:rsidRDefault="00EF194A" w:rsidP="00BF641A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5352" w:type="dxa"/>
          </w:tcPr>
          <w:p w:rsidR="00EF194A" w:rsidRPr="00495BEC" w:rsidRDefault="00EF194A" w:rsidP="004F6673">
            <w:pPr>
              <w:rPr>
                <w:rFonts w:ascii="Arial" w:hAnsi="Arial" w:cs="Arial"/>
                <w:b/>
                <w:sz w:val="19"/>
                <w:szCs w:val="19"/>
                <w:lang w:val="nl-NL"/>
              </w:rPr>
            </w:pPr>
            <w:r w:rsidRPr="00495BEC">
              <w:rPr>
                <w:rFonts w:ascii="Arial" w:hAnsi="Arial" w:cs="Arial"/>
                <w:b/>
                <w:sz w:val="19"/>
                <w:szCs w:val="19"/>
                <w:lang w:val="nl-NL"/>
              </w:rPr>
              <w:t>Systemen voor Veiligheids-en gezondheidsmanagement</w:t>
            </w:r>
          </w:p>
          <w:p w:rsidR="00EF194A" w:rsidRPr="003F3CA8" w:rsidRDefault="00EF194A" w:rsidP="00495BE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317"/>
              <w:rPr>
                <w:rFonts w:ascii="Arial" w:hAnsi="Arial" w:cs="Arial"/>
                <w:sz w:val="18"/>
                <w:szCs w:val="18"/>
                <w:lang w:val="nl-NL"/>
              </w:rPr>
            </w:pPr>
            <w:bookmarkStart w:id="0" w:name="_GoBack"/>
            <w:r w:rsidRPr="003F3CA8">
              <w:rPr>
                <w:rFonts w:ascii="Arial" w:hAnsi="Arial" w:cs="Arial"/>
                <w:sz w:val="18"/>
                <w:szCs w:val="18"/>
                <w:lang w:val="nl-NL"/>
              </w:rPr>
              <w:t>Werkgevers moeten ervoor zorgen dat ze de onderwerpen gezondheid en veiligheid beheren volgens een erkend systeem voor veiligheids-en gezondheidsmanagement (bv. OHSAS 18001:1999, ILO OSH 2001). In afwezigheid van een formeel systeem, moet de werkgever in staat zijn de aanwezigheid aan te tonen van een systeem dat Richtlijn 89/391/EEC (Kaderrichtlijn) volgt.</w:t>
            </w:r>
          </w:p>
          <w:p w:rsidR="00EF194A" w:rsidRPr="00495BEC" w:rsidRDefault="00EF194A" w:rsidP="00495BE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317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495BEC">
              <w:rPr>
                <w:rFonts w:ascii="Arial" w:hAnsi="Arial" w:cs="Arial"/>
                <w:sz w:val="18"/>
                <w:szCs w:val="18"/>
                <w:lang w:val="nl-NL"/>
              </w:rPr>
              <w:t>Managers/Supervisors moeten hun rol binnen het systeem voor veiligheids-en gezondheidsmanagement begrijpen.</w:t>
            </w:r>
          </w:p>
          <w:p w:rsidR="00EF194A" w:rsidRPr="00495BEC" w:rsidRDefault="00EF194A" w:rsidP="00495BEC">
            <w:pPr>
              <w:ind w:left="317" w:hanging="317"/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:rsidR="00EF194A" w:rsidRPr="00495BEC" w:rsidRDefault="00EF194A" w:rsidP="00495BEC">
            <w:pPr>
              <w:ind w:left="317" w:hanging="317"/>
              <w:rPr>
                <w:rFonts w:ascii="Arial" w:hAnsi="Arial" w:cs="Arial"/>
                <w:b/>
                <w:sz w:val="19"/>
                <w:szCs w:val="19"/>
                <w:lang w:val="nl-NL"/>
              </w:rPr>
            </w:pPr>
            <w:r w:rsidRPr="00495BEC">
              <w:rPr>
                <w:rFonts w:ascii="Arial" w:hAnsi="Arial" w:cs="Arial"/>
                <w:b/>
                <w:sz w:val="19"/>
                <w:szCs w:val="19"/>
                <w:lang w:val="nl-NL"/>
              </w:rPr>
              <w:t>Vereisten voor Managers/Supervisors</w:t>
            </w:r>
          </w:p>
          <w:p w:rsidR="00EF194A" w:rsidRPr="00495BEC" w:rsidRDefault="00EF194A" w:rsidP="00495BE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317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495BEC">
              <w:rPr>
                <w:rFonts w:ascii="Arial" w:hAnsi="Arial" w:cs="Arial"/>
                <w:sz w:val="18"/>
                <w:szCs w:val="18"/>
                <w:lang w:val="nl-NL"/>
              </w:rPr>
              <w:t>Kennis van de gezondheidsgevaren van allergenen.</w:t>
            </w:r>
          </w:p>
          <w:p w:rsidR="00EF194A" w:rsidRPr="00495BEC" w:rsidRDefault="00EF194A" w:rsidP="00495BE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317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495BEC">
              <w:rPr>
                <w:rFonts w:ascii="Arial" w:hAnsi="Arial" w:cs="Arial"/>
                <w:sz w:val="18"/>
                <w:szCs w:val="18"/>
                <w:lang w:val="nl-NL"/>
              </w:rPr>
              <w:t xml:space="preserve"> Kennis van de processen die blootstelling aan allergenen geven. </w:t>
            </w:r>
          </w:p>
          <w:p w:rsidR="00EF194A" w:rsidRPr="00495BEC" w:rsidRDefault="00EF194A" w:rsidP="00495BE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317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495BEC">
              <w:rPr>
                <w:rFonts w:ascii="Arial" w:hAnsi="Arial" w:cs="Arial"/>
                <w:sz w:val="18"/>
                <w:szCs w:val="18"/>
                <w:lang w:val="nl-NL"/>
              </w:rPr>
              <w:t xml:space="preserve"> De beheersingsmaatregelen en de toepassing ervan begrijpen.</w:t>
            </w:r>
          </w:p>
          <w:p w:rsidR="00EF194A" w:rsidRPr="00495BEC" w:rsidRDefault="00EF194A" w:rsidP="00495BE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317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495BEC">
              <w:rPr>
                <w:rFonts w:ascii="Arial" w:hAnsi="Arial" w:cs="Arial"/>
                <w:sz w:val="18"/>
                <w:szCs w:val="18"/>
                <w:lang w:val="nl-NL"/>
              </w:rPr>
              <w:t xml:space="preserve"> Kennis en begrip van de Gids voor Goede Praktijken en de toepassing van de desbetreffende takenbladen.</w:t>
            </w:r>
          </w:p>
          <w:bookmarkEnd w:id="0"/>
          <w:p w:rsidR="00EF194A" w:rsidRPr="00495BEC" w:rsidRDefault="00EF194A" w:rsidP="004F6673">
            <w:pPr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:rsidR="00EF194A" w:rsidRPr="00495BEC" w:rsidRDefault="00EF194A" w:rsidP="004F6673">
            <w:pPr>
              <w:rPr>
                <w:rFonts w:ascii="Arial" w:hAnsi="Arial" w:cs="Arial"/>
                <w:b/>
                <w:sz w:val="19"/>
                <w:szCs w:val="19"/>
                <w:lang w:val="nl-NL"/>
              </w:rPr>
            </w:pPr>
            <w:r w:rsidRPr="00495BEC">
              <w:rPr>
                <w:rFonts w:ascii="Arial" w:hAnsi="Arial" w:cs="Arial"/>
                <w:b/>
                <w:sz w:val="19"/>
                <w:szCs w:val="19"/>
                <w:lang w:val="nl-NL"/>
              </w:rPr>
              <w:t>Opleiding</w:t>
            </w:r>
          </w:p>
          <w:p w:rsidR="00EF194A" w:rsidRPr="00495BEC" w:rsidRDefault="00EF194A" w:rsidP="00495BE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317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495BEC">
              <w:rPr>
                <w:rFonts w:ascii="Arial" w:hAnsi="Arial" w:cs="Arial"/>
                <w:sz w:val="18"/>
                <w:szCs w:val="18"/>
                <w:lang w:val="nl-NL"/>
              </w:rPr>
              <w:t>Werkgevers moeten ervoor zorgen dat managers/supervisors opgeleid zijn om te kunnen voldoen aan de eisen aan hen opgelegd door de takenbladen. In het bijzonder moeten ze hierdoor in staat zijn om:</w:t>
            </w:r>
          </w:p>
          <w:p w:rsidR="00EF194A" w:rsidRPr="00495BEC" w:rsidRDefault="00EF194A" w:rsidP="00495BE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42" w:hanging="425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495BEC">
              <w:rPr>
                <w:rFonts w:ascii="Arial" w:hAnsi="Arial" w:cs="Arial"/>
                <w:sz w:val="18"/>
                <w:szCs w:val="18"/>
                <w:lang w:val="nl-NL"/>
              </w:rPr>
              <w:t>deel uit te maken van een systeem dat controleert of beheersmaatregelen in werking zijn en uitgevoerd worden.</w:t>
            </w:r>
          </w:p>
          <w:p w:rsidR="00EF194A" w:rsidRPr="00495BEC" w:rsidRDefault="00EF194A" w:rsidP="00495BE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42" w:hanging="425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495BEC">
              <w:rPr>
                <w:rFonts w:ascii="Arial" w:hAnsi="Arial" w:cs="Arial"/>
                <w:sz w:val="18"/>
                <w:szCs w:val="18"/>
                <w:lang w:val="nl-NL"/>
              </w:rPr>
              <w:t>te controleren of de reinigings- en onderhoudsprocedures gevolgd worden.</w:t>
            </w:r>
          </w:p>
          <w:p w:rsidR="00EF194A" w:rsidRPr="00495BEC" w:rsidRDefault="00EF194A" w:rsidP="00495BE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42" w:hanging="425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495BEC">
              <w:rPr>
                <w:rFonts w:ascii="Arial" w:hAnsi="Arial" w:cs="Arial"/>
                <w:sz w:val="18"/>
                <w:szCs w:val="18"/>
                <w:lang w:val="nl-NL"/>
              </w:rPr>
              <w:t xml:space="preserve"> ervoor te zorgen dat medische zorg wordt uitgevoerd voor alle werknemers.</w:t>
            </w:r>
          </w:p>
          <w:p w:rsidR="00EF194A" w:rsidRPr="00495BEC" w:rsidRDefault="00EF194A" w:rsidP="00495BE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42" w:hanging="425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495BEC">
              <w:rPr>
                <w:rFonts w:ascii="Arial" w:hAnsi="Arial" w:cs="Arial"/>
                <w:sz w:val="18"/>
                <w:szCs w:val="18"/>
                <w:lang w:val="nl-NL"/>
              </w:rPr>
              <w:t xml:space="preserve">ervoor te zorgen dat de werknemers over alle middelen beschikken om alle onderdelen van de werknemerschecklist voor elke desbetreffende taak te kunnen uitvoeren. </w:t>
            </w:r>
          </w:p>
          <w:p w:rsidR="00EF194A" w:rsidRPr="00495BEC" w:rsidRDefault="00EF194A" w:rsidP="00495BE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495BEC">
              <w:rPr>
                <w:rFonts w:ascii="Arial" w:hAnsi="Arial" w:cs="Arial"/>
                <w:sz w:val="18"/>
                <w:szCs w:val="18"/>
                <w:lang w:val="nl-NL"/>
              </w:rPr>
              <w:t>In de opleiding moet ook aandacht besteed worden aan de ontwikkeling van communicatievaardigheden van managers/supervisors.</w:t>
            </w:r>
          </w:p>
          <w:p w:rsidR="00EF194A" w:rsidRPr="00495BEC" w:rsidRDefault="00EF194A" w:rsidP="00495BE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495BEC">
              <w:rPr>
                <w:rFonts w:ascii="Arial" w:hAnsi="Arial" w:cs="Arial"/>
                <w:sz w:val="18"/>
                <w:szCs w:val="18"/>
                <w:lang w:val="nl-NL"/>
              </w:rPr>
              <w:t>De opleiding moet het belang benadrukken dat managers/supervisors het goede voorbeeld geven bij het volgen van veilige werkprocedures.</w:t>
            </w:r>
          </w:p>
          <w:p w:rsidR="00EF194A" w:rsidRPr="00495BEC" w:rsidRDefault="00EF194A" w:rsidP="00495BEC">
            <w:pPr>
              <w:pStyle w:val="ListParagraph"/>
              <w:ind w:left="357"/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:rsidR="00EF194A" w:rsidRPr="00495BEC" w:rsidRDefault="00EF194A" w:rsidP="004F6673">
            <w:pPr>
              <w:rPr>
                <w:rFonts w:ascii="Arial" w:hAnsi="Arial" w:cs="Arial"/>
                <w:b/>
                <w:sz w:val="19"/>
                <w:szCs w:val="19"/>
                <w:lang w:val="nl-NL"/>
              </w:rPr>
            </w:pPr>
            <w:r w:rsidRPr="00495BEC">
              <w:rPr>
                <w:rFonts w:ascii="Arial" w:hAnsi="Arial" w:cs="Arial"/>
                <w:b/>
                <w:sz w:val="19"/>
                <w:szCs w:val="19"/>
                <w:lang w:val="nl-NL"/>
              </w:rPr>
              <w:t>Informatie</w:t>
            </w:r>
          </w:p>
          <w:p w:rsidR="00EF194A" w:rsidRPr="00495BEC" w:rsidRDefault="00EF194A" w:rsidP="00495BEC">
            <w:pPr>
              <w:pStyle w:val="ListParagraph"/>
              <w:numPr>
                <w:ilvl w:val="0"/>
                <w:numId w:val="21"/>
              </w:numPr>
              <w:ind w:left="317" w:hanging="317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495BEC">
              <w:rPr>
                <w:rFonts w:ascii="Arial" w:hAnsi="Arial" w:cs="Arial"/>
                <w:sz w:val="18"/>
                <w:szCs w:val="18"/>
                <w:lang w:val="nl-NL"/>
              </w:rPr>
              <w:t>Werkgevers moeten voldoende informatie voorzien voor de managers/supervisors om aan de hierboven vermelde vereisten te kunnen voldoen.</w:t>
            </w:r>
          </w:p>
          <w:p w:rsidR="00EF194A" w:rsidRPr="00495BEC" w:rsidRDefault="00EF194A" w:rsidP="00B527D2">
            <w:pPr>
              <w:rPr>
                <w:rFonts w:ascii="Arial" w:hAnsi="Arial" w:cs="Arial"/>
                <w:lang w:val="nl-NL"/>
              </w:rPr>
            </w:pPr>
          </w:p>
        </w:tc>
      </w:tr>
    </w:tbl>
    <w:p w:rsidR="00EF194A" w:rsidRPr="000041AF" w:rsidRDefault="00EF194A" w:rsidP="003F3CA8">
      <w:pPr>
        <w:rPr>
          <w:lang w:val="nl-NL"/>
        </w:rPr>
      </w:pPr>
    </w:p>
    <w:sectPr w:rsidR="00EF194A" w:rsidRPr="000041AF" w:rsidSect="006405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94A" w:rsidRDefault="00EF194A" w:rsidP="002606F6">
      <w:r>
        <w:separator/>
      </w:r>
    </w:p>
  </w:endnote>
  <w:endnote w:type="continuationSeparator" w:id="0">
    <w:p w:rsidR="00EF194A" w:rsidRDefault="00EF194A" w:rsidP="00260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94A" w:rsidRPr="00532C3E" w:rsidRDefault="00EF194A">
    <w:pPr>
      <w:pStyle w:val="Footer"/>
      <w:rPr>
        <w:rFonts w:ascii="Arial" w:hAnsi="Arial" w:cs="Arial"/>
        <w:i/>
        <w:sz w:val="20"/>
        <w:szCs w:val="20"/>
        <w:lang w:val="nl-NL"/>
      </w:rPr>
    </w:pPr>
    <w:r w:rsidRPr="006F40CF">
      <w:rPr>
        <w:rFonts w:ascii="Arial" w:hAnsi="Arial" w:cs="Arial"/>
        <w:i/>
        <w:sz w:val="20"/>
        <w:szCs w:val="20"/>
        <w:lang w:val="nl-NL"/>
      </w:rPr>
      <w:t>Gids voor G</w:t>
    </w:r>
    <w:r>
      <w:rPr>
        <w:rFonts w:ascii="Arial" w:hAnsi="Arial" w:cs="Arial"/>
        <w:i/>
        <w:sz w:val="20"/>
        <w:szCs w:val="20"/>
        <w:lang w:val="nl-NL"/>
      </w:rPr>
      <w:t>oede Praktijken</w:t>
    </w:r>
  </w:p>
  <w:p w:rsidR="00EF194A" w:rsidRPr="002606F6" w:rsidRDefault="00EF194A">
    <w:pPr>
      <w:pStyle w:val="Footer"/>
      <w:rPr>
        <w:rFonts w:ascii="Arial" w:hAnsi="Arial" w:cs="Arial"/>
        <w:i/>
        <w:sz w:val="20"/>
        <w:szCs w:val="20"/>
        <w:lang w:val="nl-NL"/>
      </w:rPr>
    </w:pPr>
    <w:r w:rsidRPr="002C0F2A">
      <w:rPr>
        <w:rFonts w:ascii="Arial" w:hAnsi="Arial" w:cs="Arial"/>
        <w:i/>
        <w:sz w:val="20"/>
        <w:szCs w:val="20"/>
        <w:lang w:val="nl-NL"/>
      </w:rPr>
      <w:t xml:space="preserve">Versie 1.0 - </w:t>
    </w:r>
    <w:r w:rsidRPr="002606F6">
      <w:rPr>
        <w:rFonts w:ascii="Arial" w:hAnsi="Arial" w:cs="Arial"/>
        <w:i/>
        <w:sz w:val="20"/>
        <w:szCs w:val="20"/>
        <w:lang w:val="nl-NL"/>
      </w:rPr>
      <w:t>September 201</w:t>
    </w:r>
    <w:r>
      <w:rPr>
        <w:rFonts w:ascii="Arial" w:hAnsi="Arial" w:cs="Arial"/>
        <w:i/>
        <w:sz w:val="20"/>
        <w:szCs w:val="20"/>
        <w:lang w:val="nl-NL"/>
      </w:rPr>
      <w:t>2</w:t>
    </w:r>
    <w:r w:rsidRPr="002606F6">
      <w:rPr>
        <w:rFonts w:ascii="Arial" w:hAnsi="Arial" w:cs="Arial"/>
        <w:i/>
        <w:sz w:val="20"/>
        <w:szCs w:val="20"/>
        <w:lang w:val="nl-NL"/>
      </w:rPr>
      <w:tab/>
      <w:t>Maatregelblad x.x.1</w:t>
    </w:r>
    <w:r w:rsidRPr="002606F6">
      <w:rPr>
        <w:rFonts w:ascii="Arial" w:hAnsi="Arial" w:cs="Arial"/>
        <w:i/>
        <w:sz w:val="20"/>
        <w:szCs w:val="20"/>
        <w:lang w:val="nl-NL"/>
      </w:rPr>
      <w:tab/>
      <w:t xml:space="preserve">Pagina </w:t>
    </w:r>
    <w:r w:rsidRPr="002606F6">
      <w:rPr>
        <w:rFonts w:ascii="Arial" w:hAnsi="Arial" w:cs="Arial"/>
        <w:i/>
        <w:sz w:val="20"/>
        <w:szCs w:val="20"/>
        <w:lang w:val="nl-NL"/>
      </w:rPr>
      <w:fldChar w:fldCharType="begin"/>
    </w:r>
    <w:r w:rsidRPr="002606F6">
      <w:rPr>
        <w:rFonts w:ascii="Arial" w:hAnsi="Arial" w:cs="Arial"/>
        <w:i/>
        <w:sz w:val="20"/>
        <w:szCs w:val="20"/>
        <w:lang w:val="nl-NL"/>
      </w:rPr>
      <w:instrText xml:space="preserve"> PAGE </w:instrText>
    </w:r>
    <w:r w:rsidRPr="002606F6">
      <w:rPr>
        <w:rFonts w:ascii="Arial" w:hAnsi="Arial" w:cs="Arial"/>
        <w:i/>
        <w:sz w:val="20"/>
        <w:szCs w:val="20"/>
        <w:lang w:val="nl-NL"/>
      </w:rPr>
      <w:fldChar w:fldCharType="separate"/>
    </w:r>
    <w:r>
      <w:rPr>
        <w:rFonts w:ascii="Arial" w:hAnsi="Arial" w:cs="Arial"/>
        <w:i/>
        <w:noProof/>
        <w:sz w:val="20"/>
        <w:szCs w:val="20"/>
        <w:lang w:val="nl-NL"/>
      </w:rPr>
      <w:t>1</w:t>
    </w:r>
    <w:r w:rsidRPr="002606F6">
      <w:rPr>
        <w:rFonts w:ascii="Arial" w:hAnsi="Arial" w:cs="Arial"/>
        <w:i/>
        <w:sz w:val="20"/>
        <w:szCs w:val="20"/>
        <w:lang w:val="nl-NL"/>
      </w:rPr>
      <w:fldChar w:fldCharType="end"/>
    </w:r>
    <w:r w:rsidRPr="002606F6">
      <w:rPr>
        <w:rFonts w:ascii="Arial" w:hAnsi="Arial" w:cs="Arial"/>
        <w:i/>
        <w:sz w:val="20"/>
        <w:szCs w:val="20"/>
        <w:lang w:val="nl-NL"/>
      </w:rPr>
      <w:t xml:space="preserve"> van </w:t>
    </w:r>
    <w:r w:rsidRPr="002606F6">
      <w:rPr>
        <w:rFonts w:ascii="Arial" w:hAnsi="Arial" w:cs="Arial"/>
        <w:i/>
        <w:sz w:val="20"/>
        <w:szCs w:val="20"/>
        <w:lang w:val="nl-NL"/>
      </w:rPr>
      <w:fldChar w:fldCharType="begin"/>
    </w:r>
    <w:r w:rsidRPr="002606F6">
      <w:rPr>
        <w:rFonts w:ascii="Arial" w:hAnsi="Arial" w:cs="Arial"/>
        <w:i/>
        <w:sz w:val="20"/>
        <w:szCs w:val="20"/>
        <w:lang w:val="nl-NL"/>
      </w:rPr>
      <w:instrText xml:space="preserve"> NUMPAGES  </w:instrText>
    </w:r>
    <w:r w:rsidRPr="002606F6">
      <w:rPr>
        <w:rFonts w:ascii="Arial" w:hAnsi="Arial" w:cs="Arial"/>
        <w:i/>
        <w:sz w:val="20"/>
        <w:szCs w:val="20"/>
        <w:lang w:val="nl-NL"/>
      </w:rPr>
      <w:fldChar w:fldCharType="separate"/>
    </w:r>
    <w:r>
      <w:rPr>
        <w:rFonts w:ascii="Arial" w:hAnsi="Arial" w:cs="Arial"/>
        <w:i/>
        <w:noProof/>
        <w:sz w:val="20"/>
        <w:szCs w:val="20"/>
        <w:lang w:val="nl-NL"/>
      </w:rPr>
      <w:t>2</w:t>
    </w:r>
    <w:r w:rsidRPr="002606F6">
      <w:rPr>
        <w:rFonts w:ascii="Arial" w:hAnsi="Arial" w:cs="Arial"/>
        <w:i/>
        <w:sz w:val="20"/>
        <w:szCs w:val="20"/>
        <w:lang w:val="nl-N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94A" w:rsidRDefault="00EF194A" w:rsidP="002606F6">
      <w:r>
        <w:separator/>
      </w:r>
    </w:p>
  </w:footnote>
  <w:footnote w:type="continuationSeparator" w:id="0">
    <w:p w:rsidR="00EF194A" w:rsidRDefault="00EF194A" w:rsidP="00260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94A" w:rsidRPr="006F40CF" w:rsidRDefault="00EF194A">
    <w:pPr>
      <w:pStyle w:val="Header"/>
      <w:rPr>
        <w:rFonts w:ascii="Arial" w:hAnsi="Arial" w:cs="Arial"/>
        <w:i/>
        <w:sz w:val="20"/>
        <w:szCs w:val="20"/>
        <w:lang w:val="nl-NL"/>
      </w:rPr>
    </w:pPr>
    <w:r w:rsidRPr="00495BEC">
      <w:rPr>
        <w:rFonts w:ascii="Arial" w:hAnsi="Arial" w:cs="Arial"/>
        <w:i/>
        <w:noProof/>
        <w:sz w:val="20"/>
        <w:szCs w:val="20"/>
        <w:lang w:val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0" o:spid="_x0000_i1026" type="#_x0000_t75" alt="Logo - VNO en FNV gecombineerd.jpg" style="width:114.75pt;height:14.25pt;visibility:visible">
          <v:imagedata r:id="rId1" o:title=""/>
        </v:shape>
      </w:pict>
    </w:r>
    <w:r>
      <w:rPr>
        <w:rFonts w:ascii="Arial" w:hAnsi="Arial" w:cs="Arial"/>
        <w:i/>
        <w:sz w:val="20"/>
        <w:szCs w:val="20"/>
        <w:lang w:val="nl-NL"/>
      </w:rPr>
      <w:tab/>
    </w:r>
    <w:r>
      <w:rPr>
        <w:rFonts w:ascii="Arial" w:hAnsi="Arial" w:cs="Arial"/>
        <w:i/>
        <w:sz w:val="20"/>
        <w:szCs w:val="20"/>
        <w:lang w:val="nl-NL"/>
      </w:rPr>
      <w:tab/>
    </w:r>
    <w:r w:rsidRPr="006F40CF">
      <w:rPr>
        <w:rFonts w:ascii="Arial" w:hAnsi="Arial" w:cs="Arial"/>
        <w:i/>
        <w:sz w:val="20"/>
        <w:szCs w:val="20"/>
        <w:lang w:val="nl-NL"/>
      </w:rPr>
      <w:t>Leidraad Inhaleerbare Allergenen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F18"/>
    <w:multiLevelType w:val="hybridMultilevel"/>
    <w:tmpl w:val="03AA0D28"/>
    <w:lvl w:ilvl="0" w:tplc="3942F7CA">
      <w:start w:val="1"/>
      <w:numFmt w:val="bullet"/>
      <w:lvlText w:val="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F71E37"/>
    <w:multiLevelType w:val="hybridMultilevel"/>
    <w:tmpl w:val="A2F8B4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E2649"/>
    <w:multiLevelType w:val="hybridMultilevel"/>
    <w:tmpl w:val="E34A4C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27F6D"/>
    <w:multiLevelType w:val="hybridMultilevel"/>
    <w:tmpl w:val="AC56F3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22444"/>
    <w:multiLevelType w:val="hybridMultilevel"/>
    <w:tmpl w:val="05ACED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C462C"/>
    <w:multiLevelType w:val="hybridMultilevel"/>
    <w:tmpl w:val="7A14EB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174B5"/>
    <w:multiLevelType w:val="hybridMultilevel"/>
    <w:tmpl w:val="3D426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9086D"/>
    <w:multiLevelType w:val="hybridMultilevel"/>
    <w:tmpl w:val="C7EEB4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7290E"/>
    <w:multiLevelType w:val="hybridMultilevel"/>
    <w:tmpl w:val="63787EE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D02FA"/>
    <w:multiLevelType w:val="hybridMultilevel"/>
    <w:tmpl w:val="A8C86F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63198"/>
    <w:multiLevelType w:val="hybridMultilevel"/>
    <w:tmpl w:val="81A2ADF4"/>
    <w:lvl w:ilvl="0" w:tplc="0413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5B8752B"/>
    <w:multiLevelType w:val="hybridMultilevel"/>
    <w:tmpl w:val="80780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E0D2D"/>
    <w:multiLevelType w:val="hybridMultilevel"/>
    <w:tmpl w:val="56E4C3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06659"/>
    <w:multiLevelType w:val="hybridMultilevel"/>
    <w:tmpl w:val="6A4667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0149F"/>
    <w:multiLevelType w:val="hybridMultilevel"/>
    <w:tmpl w:val="8D08F1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D5492"/>
    <w:multiLevelType w:val="hybridMultilevel"/>
    <w:tmpl w:val="B6D459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B109A"/>
    <w:multiLevelType w:val="hybridMultilevel"/>
    <w:tmpl w:val="0A663A44"/>
    <w:lvl w:ilvl="0" w:tplc="547C93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608B8"/>
    <w:multiLevelType w:val="hybridMultilevel"/>
    <w:tmpl w:val="782EE724"/>
    <w:lvl w:ilvl="0" w:tplc="BA143446">
      <w:start w:val="1"/>
      <w:numFmt w:val="bullet"/>
      <w:lvlText w:val="X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011C5"/>
    <w:multiLevelType w:val="hybridMultilevel"/>
    <w:tmpl w:val="E5628A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63B31"/>
    <w:multiLevelType w:val="hybridMultilevel"/>
    <w:tmpl w:val="1868D5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C61202"/>
    <w:multiLevelType w:val="hybridMultilevel"/>
    <w:tmpl w:val="1A1E3E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5"/>
  </w:num>
  <w:num w:numId="5">
    <w:abstractNumId w:val="9"/>
  </w:num>
  <w:num w:numId="6">
    <w:abstractNumId w:val="11"/>
  </w:num>
  <w:num w:numId="7">
    <w:abstractNumId w:val="6"/>
  </w:num>
  <w:num w:numId="8">
    <w:abstractNumId w:val="7"/>
  </w:num>
  <w:num w:numId="9">
    <w:abstractNumId w:val="2"/>
  </w:num>
  <w:num w:numId="10">
    <w:abstractNumId w:val="17"/>
  </w:num>
  <w:num w:numId="11">
    <w:abstractNumId w:val="18"/>
  </w:num>
  <w:num w:numId="12">
    <w:abstractNumId w:val="20"/>
  </w:num>
  <w:num w:numId="13">
    <w:abstractNumId w:val="16"/>
  </w:num>
  <w:num w:numId="14">
    <w:abstractNumId w:val="0"/>
  </w:num>
  <w:num w:numId="15">
    <w:abstractNumId w:val="3"/>
  </w:num>
  <w:num w:numId="16">
    <w:abstractNumId w:val="19"/>
  </w:num>
  <w:num w:numId="17">
    <w:abstractNumId w:val="15"/>
  </w:num>
  <w:num w:numId="18">
    <w:abstractNumId w:val="12"/>
  </w:num>
  <w:num w:numId="19">
    <w:abstractNumId w:val="4"/>
  </w:num>
  <w:num w:numId="20">
    <w:abstractNumId w:val="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260"/>
    <w:rsid w:val="000041AF"/>
    <w:rsid w:val="00022CD7"/>
    <w:rsid w:val="000B6EDC"/>
    <w:rsid w:val="000C36D0"/>
    <w:rsid w:val="0011748C"/>
    <w:rsid w:val="00154362"/>
    <w:rsid w:val="001871BF"/>
    <w:rsid w:val="001C6601"/>
    <w:rsid w:val="001E545F"/>
    <w:rsid w:val="00244CD5"/>
    <w:rsid w:val="002606F6"/>
    <w:rsid w:val="0026681F"/>
    <w:rsid w:val="00275B58"/>
    <w:rsid w:val="00285B2B"/>
    <w:rsid w:val="002918EE"/>
    <w:rsid w:val="002957BD"/>
    <w:rsid w:val="002C0F2A"/>
    <w:rsid w:val="003549F7"/>
    <w:rsid w:val="00361641"/>
    <w:rsid w:val="003A60E9"/>
    <w:rsid w:val="003F3CA8"/>
    <w:rsid w:val="00447CF3"/>
    <w:rsid w:val="00495BEC"/>
    <w:rsid w:val="004A15D1"/>
    <w:rsid w:val="004B74B6"/>
    <w:rsid w:val="004D39BD"/>
    <w:rsid w:val="004D6642"/>
    <w:rsid w:val="004F6673"/>
    <w:rsid w:val="00511D64"/>
    <w:rsid w:val="00532C3E"/>
    <w:rsid w:val="00584BC1"/>
    <w:rsid w:val="005B5210"/>
    <w:rsid w:val="005C231A"/>
    <w:rsid w:val="005D5E71"/>
    <w:rsid w:val="005F1888"/>
    <w:rsid w:val="006405BE"/>
    <w:rsid w:val="00645BC5"/>
    <w:rsid w:val="0065237E"/>
    <w:rsid w:val="006A0728"/>
    <w:rsid w:val="006D73D2"/>
    <w:rsid w:val="006F40CF"/>
    <w:rsid w:val="0074770C"/>
    <w:rsid w:val="007E1498"/>
    <w:rsid w:val="007E2D86"/>
    <w:rsid w:val="008070EB"/>
    <w:rsid w:val="00855593"/>
    <w:rsid w:val="008C0454"/>
    <w:rsid w:val="008C0F69"/>
    <w:rsid w:val="009523C3"/>
    <w:rsid w:val="00972584"/>
    <w:rsid w:val="00977757"/>
    <w:rsid w:val="00991B79"/>
    <w:rsid w:val="00A17841"/>
    <w:rsid w:val="00AA54CE"/>
    <w:rsid w:val="00AF61DD"/>
    <w:rsid w:val="00B27501"/>
    <w:rsid w:val="00B527D2"/>
    <w:rsid w:val="00BA3F54"/>
    <w:rsid w:val="00BB1260"/>
    <w:rsid w:val="00BB3D64"/>
    <w:rsid w:val="00BB4465"/>
    <w:rsid w:val="00BF641A"/>
    <w:rsid w:val="00C04DD3"/>
    <w:rsid w:val="00C1224A"/>
    <w:rsid w:val="00C40EB0"/>
    <w:rsid w:val="00C428EA"/>
    <w:rsid w:val="00C83D5D"/>
    <w:rsid w:val="00CA22AF"/>
    <w:rsid w:val="00CD0689"/>
    <w:rsid w:val="00CE3F53"/>
    <w:rsid w:val="00D4418C"/>
    <w:rsid w:val="00D65D1F"/>
    <w:rsid w:val="00D817D2"/>
    <w:rsid w:val="00D94B2B"/>
    <w:rsid w:val="00DD1421"/>
    <w:rsid w:val="00DE36F2"/>
    <w:rsid w:val="00DE3E7D"/>
    <w:rsid w:val="00E0048D"/>
    <w:rsid w:val="00E45BE3"/>
    <w:rsid w:val="00E532C1"/>
    <w:rsid w:val="00EF194A"/>
    <w:rsid w:val="00EF6346"/>
    <w:rsid w:val="00F22742"/>
    <w:rsid w:val="00F3231A"/>
    <w:rsid w:val="00F6192C"/>
    <w:rsid w:val="00FB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BE"/>
    <w:rPr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12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32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606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06F6"/>
    <w:rPr>
      <w:rFonts w:cs="Times New Roman"/>
      <w:sz w:val="24"/>
      <w:szCs w:val="24"/>
      <w:lang w:val="en-GB" w:eastAsia="nl-NL"/>
    </w:rPr>
  </w:style>
  <w:style w:type="paragraph" w:styleId="Footer">
    <w:name w:val="footer"/>
    <w:basedOn w:val="Normal"/>
    <w:link w:val="FooterChar"/>
    <w:uiPriority w:val="99"/>
    <w:rsid w:val="002606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06F6"/>
    <w:rPr>
      <w:rFonts w:cs="Times New Roman"/>
      <w:sz w:val="24"/>
      <w:szCs w:val="24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BB3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3D64"/>
    <w:rPr>
      <w:rFonts w:ascii="Tahoma" w:hAnsi="Tahoma" w:cs="Tahoma"/>
      <w:sz w:val="16"/>
      <w:szCs w:val="16"/>
      <w:lang w:val="en-GB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456</Words>
  <Characters>2508</Characters>
  <Application>Microsoft Office Outlook</Application>
  <DocSecurity>0</DocSecurity>
  <Lines>0</Lines>
  <Paragraphs>0</Paragraphs>
  <ScaleCrop>false</ScaleCrop>
  <Company>IVAM UvA B.V.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rcornelissen</dc:creator>
  <cp:keywords/>
  <dc:description/>
  <cp:lastModifiedBy>Remko Houba</cp:lastModifiedBy>
  <cp:revision>4</cp:revision>
  <cp:lastPrinted>2011-09-08T08:23:00Z</cp:lastPrinted>
  <dcterms:created xsi:type="dcterms:W3CDTF">2012-07-26T12:54:00Z</dcterms:created>
  <dcterms:modified xsi:type="dcterms:W3CDTF">2012-08-07T20:47:00Z</dcterms:modified>
</cp:coreProperties>
</file>